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443C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eastAsia="zh-CN"/>
        </w:rPr>
        <w:t>商标袋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采购项目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 w14:paraId="47DEC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报价注意事项</w:t>
      </w:r>
    </w:p>
    <w:p w14:paraId="53510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 w14:paraId="610FF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下单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</w:p>
    <w:p w14:paraId="21398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郫县豆瓣公司仓库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，供应商负责卸货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；</w:t>
      </w:r>
    </w:p>
    <w:p w14:paraId="289CF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增值税专用发票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；税率：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13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%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；付款方式：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货到验收合格且票到后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30日后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付款。</w:t>
      </w:r>
    </w:p>
    <w:p w14:paraId="4D6D2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李先生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17361009093            </w:t>
      </w:r>
    </w:p>
    <w:p w14:paraId="0A06A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 w14:paraId="5FE81275">
      <w:pPr>
        <w:spacing w:line="220" w:lineRule="atLeast"/>
        <w:rPr>
          <w:rFonts w:ascii="宋体" w:hAnsi="宋体" w:cs="宋体"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182" w:tblpY="67"/>
        <w:tblOverlap w:val="never"/>
        <w:tblW w:w="1031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2426"/>
        <w:gridCol w:w="750"/>
        <w:gridCol w:w="855"/>
        <w:gridCol w:w="765"/>
        <w:gridCol w:w="877"/>
        <w:gridCol w:w="878"/>
        <w:gridCol w:w="1035"/>
        <w:gridCol w:w="1197"/>
      </w:tblGrid>
      <w:tr w14:paraId="2A5054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A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物料名称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4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规格参数、工艺要求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5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3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参考年度需求量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3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单批次下单预计数量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A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含税单价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（元/根或元/kg）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B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合计含税金额（元）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EBD33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是否需要制版费,如需要请填写制版费（元）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E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368BE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C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一级豆瓣自立袋-454g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E0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210mm*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0mm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*105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um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；BOPP光膜18c/MPET12/PF7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0</w:t>
            </w:r>
          </w:p>
          <w:p w14:paraId="2CF39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1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万根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4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A6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     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59172"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EC6D40"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D9447F">
            <w:pPr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409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  <w:t>含税、含运费和装卸费，单项物料采购款累计达到（      ）返制版费</w:t>
            </w:r>
          </w:p>
        </w:tc>
      </w:tr>
      <w:tr w14:paraId="3671A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0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8g*15袋豆瓣蘸料外袋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DB35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270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(＋35)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mm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*180mm*110um，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光膜18/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阴阳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PET12/P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E75</w:t>
            </w:r>
          </w:p>
          <w:p w14:paraId="4F0F2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万根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5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0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E21FD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7BD01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8383F9">
            <w:pPr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584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1E0BB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D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8g豆瓣蘸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料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（卷膜袋）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-2020版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D3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BOPP18/VMPET12/PE40；宽100mm；光点大小：10*5mm；6色印刷；卷膜对折封方式。</w:t>
            </w:r>
          </w:p>
          <w:p w14:paraId="0B70B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4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千克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1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3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0A9522"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CF47B1"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61607">
            <w:pPr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7AC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281D3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9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麻婆豆腐调料200g-外袋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 旅游产品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 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19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258（+40）mm*180mm*135um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纸塑自立袋（亮膜，背景局部哑油）PET12/ 白牛皮纸 50 克 /PE50</w:t>
            </w:r>
            <w:r>
              <w:rPr>
                <w:rFonts w:hint="eastAsia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8色印刷</w:t>
            </w:r>
            <w:r>
              <w:rPr>
                <w:rFonts w:hint="eastAsia" w:hAnsi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1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万根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9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5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342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AC4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16760D">
            <w:pPr>
              <w:jc w:val="both"/>
              <w:rPr>
                <w:rFonts w:hint="default" w:ascii="Arial" w:hAnsi="Arial" w:eastAsia="宋体" w:cs="Arial"/>
                <w:i w:val="0"/>
                <w:color w:val="auto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AE5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3C9C5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5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回锅肉调料300g-外袋（旅游产品）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1D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258（+40）mm*180mm*135um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纸塑自立袋（亮膜，背景局部哑油）PET12/ 白牛皮纸 50 克 /PE50</w:t>
            </w:r>
            <w:r>
              <w:rPr>
                <w:rFonts w:hint="eastAsia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8色印刷</w:t>
            </w:r>
            <w:r>
              <w:rPr>
                <w:rFonts w:hint="eastAsia" w:hAnsi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9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万根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8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A33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61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B1ECE">
            <w:pPr>
              <w:jc w:val="both"/>
              <w:rPr>
                <w:rFonts w:hint="default" w:ascii="Arial" w:hAnsi="Arial" w:eastAsia="宋体" w:cs="Arial"/>
                <w:i w:val="0"/>
                <w:color w:val="auto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88B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6CECD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2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8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合计含税总金额（元）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5A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20E2EC">
            <w:pPr>
              <w:jc w:val="both"/>
              <w:rPr>
                <w:rFonts w:hint="default" w:ascii="Arial" w:hAnsi="Arial" w:eastAsia="宋体" w:cs="Arial"/>
                <w:i w:val="0"/>
                <w:color w:val="auto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B29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 w14:paraId="7F247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3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FFF6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备注：</w:t>
            </w:r>
            <w:r>
              <w:rPr>
                <w:rFonts w:hint="default" w:ascii="Calibri" w:hAnsi="Calibri" w:eastAsia="仿宋" w:cs="Calibri"/>
                <w:sz w:val="21"/>
                <w:szCs w:val="21"/>
                <w:highlight w:val="none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采购数量以招标人实际需求数量为准。</w:t>
            </w:r>
            <w:r>
              <w:rPr>
                <w:rFonts w:hint="default" w:ascii="Calibri" w:hAnsi="Calibri" w:eastAsia="仿宋" w:cs="Calibri"/>
                <w:sz w:val="21"/>
                <w:szCs w:val="21"/>
                <w:highlight w:val="no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本项目最高报价总金额不超过14万元（高于限价，报价无效，限价仅指产品报价总金额，不包含制版费）。</w:t>
            </w:r>
          </w:p>
          <w:p w14:paraId="54E4A73F"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③招标人在工作日进行询价，2次未接招标人电话的情况，以报价单上价格为最终报价。</w:t>
            </w:r>
          </w:p>
        </w:tc>
      </w:tr>
    </w:tbl>
    <w:p w14:paraId="0ED6F3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其他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提供资料：营业执照</w:t>
      </w:r>
    </w:p>
    <w:p w14:paraId="7AAF69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请勿修改询价单中格式、内容，否则视为无效报价。 </w:t>
      </w:r>
    </w:p>
    <w:p w14:paraId="7135C8E6">
      <w:pPr>
        <w:spacing w:line="240" w:lineRule="auto"/>
        <w:ind w:firstLine="4080" w:firstLineChars="17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报价单位名称（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公章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）：             </w:t>
      </w:r>
    </w:p>
    <w:p w14:paraId="78D027DE">
      <w:pPr>
        <w:spacing w:line="240" w:lineRule="auto"/>
        <w:ind w:firstLine="4080" w:firstLineChars="17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</w:p>
    <w:p w14:paraId="0E8985D1">
      <w:pPr>
        <w:spacing w:line="240" w:lineRule="auto"/>
        <w:ind w:firstLine="4080" w:firstLineChars="17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报价时间：      年    月    日</w:t>
      </w:r>
    </w:p>
    <w:sectPr>
      <w:pgSz w:w="11906" w:h="16838"/>
      <w:pgMar w:top="1000" w:right="1800" w:bottom="1098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6E0755"/>
    <w:multiLevelType w:val="singleLevel"/>
    <w:tmpl w:val="CC6E07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33C50"/>
    <w:rsid w:val="00047FD9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44D16"/>
    <w:rsid w:val="00253E24"/>
    <w:rsid w:val="002926CF"/>
    <w:rsid w:val="002C0A77"/>
    <w:rsid w:val="002D2C56"/>
    <w:rsid w:val="002E5E80"/>
    <w:rsid w:val="002F2EAC"/>
    <w:rsid w:val="00311183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1DF3"/>
    <w:rsid w:val="004358AB"/>
    <w:rsid w:val="004977A1"/>
    <w:rsid w:val="004E29FF"/>
    <w:rsid w:val="004F6A45"/>
    <w:rsid w:val="00551BDF"/>
    <w:rsid w:val="0059027A"/>
    <w:rsid w:val="005C47EF"/>
    <w:rsid w:val="005E5381"/>
    <w:rsid w:val="00603593"/>
    <w:rsid w:val="006060AB"/>
    <w:rsid w:val="00610E17"/>
    <w:rsid w:val="00620F54"/>
    <w:rsid w:val="0063341B"/>
    <w:rsid w:val="0065747B"/>
    <w:rsid w:val="006A773C"/>
    <w:rsid w:val="006C56CB"/>
    <w:rsid w:val="006E72C3"/>
    <w:rsid w:val="00722296"/>
    <w:rsid w:val="00726E71"/>
    <w:rsid w:val="00761E47"/>
    <w:rsid w:val="00794F4C"/>
    <w:rsid w:val="007E50B3"/>
    <w:rsid w:val="007E69A7"/>
    <w:rsid w:val="00841621"/>
    <w:rsid w:val="008464C3"/>
    <w:rsid w:val="00853566"/>
    <w:rsid w:val="00856FBE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C5261"/>
    <w:rsid w:val="009F078E"/>
    <w:rsid w:val="009F16B5"/>
    <w:rsid w:val="00A00D64"/>
    <w:rsid w:val="00A10179"/>
    <w:rsid w:val="00A34CC1"/>
    <w:rsid w:val="00A65CB6"/>
    <w:rsid w:val="00A673D8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C619C3"/>
    <w:rsid w:val="00C62FDE"/>
    <w:rsid w:val="00D02D27"/>
    <w:rsid w:val="00D048D6"/>
    <w:rsid w:val="00D05ACD"/>
    <w:rsid w:val="00D17022"/>
    <w:rsid w:val="00D31D50"/>
    <w:rsid w:val="00D65FF5"/>
    <w:rsid w:val="00D840ED"/>
    <w:rsid w:val="00DA375F"/>
    <w:rsid w:val="00E520A0"/>
    <w:rsid w:val="00E7312B"/>
    <w:rsid w:val="00E95D45"/>
    <w:rsid w:val="00EC13ED"/>
    <w:rsid w:val="00ED304D"/>
    <w:rsid w:val="00EF6155"/>
    <w:rsid w:val="00F134F0"/>
    <w:rsid w:val="00F22856"/>
    <w:rsid w:val="00F43A99"/>
    <w:rsid w:val="00F57F1D"/>
    <w:rsid w:val="015C6B48"/>
    <w:rsid w:val="019102FE"/>
    <w:rsid w:val="020C4532"/>
    <w:rsid w:val="0245615D"/>
    <w:rsid w:val="0338449F"/>
    <w:rsid w:val="035E4919"/>
    <w:rsid w:val="038D1CCC"/>
    <w:rsid w:val="03C2134C"/>
    <w:rsid w:val="0555059D"/>
    <w:rsid w:val="090D2766"/>
    <w:rsid w:val="0AD2277D"/>
    <w:rsid w:val="0C2D3A23"/>
    <w:rsid w:val="0C7B442D"/>
    <w:rsid w:val="0CA331A2"/>
    <w:rsid w:val="0D2A5B0E"/>
    <w:rsid w:val="0D9F7938"/>
    <w:rsid w:val="0DA807AC"/>
    <w:rsid w:val="0E3243B3"/>
    <w:rsid w:val="0E7C0725"/>
    <w:rsid w:val="0EA64513"/>
    <w:rsid w:val="0EA93B99"/>
    <w:rsid w:val="0FD032F4"/>
    <w:rsid w:val="1007177C"/>
    <w:rsid w:val="10C17C5B"/>
    <w:rsid w:val="113F404B"/>
    <w:rsid w:val="11450384"/>
    <w:rsid w:val="11661028"/>
    <w:rsid w:val="13385187"/>
    <w:rsid w:val="137B32C6"/>
    <w:rsid w:val="13D62536"/>
    <w:rsid w:val="14D55660"/>
    <w:rsid w:val="15336DC1"/>
    <w:rsid w:val="153C4441"/>
    <w:rsid w:val="155B40EE"/>
    <w:rsid w:val="16774218"/>
    <w:rsid w:val="17027CC3"/>
    <w:rsid w:val="171E6442"/>
    <w:rsid w:val="172862D6"/>
    <w:rsid w:val="174554DD"/>
    <w:rsid w:val="17850952"/>
    <w:rsid w:val="19B777A4"/>
    <w:rsid w:val="19D674A8"/>
    <w:rsid w:val="1A4B7184"/>
    <w:rsid w:val="1ABD37C9"/>
    <w:rsid w:val="1ACA6BF9"/>
    <w:rsid w:val="1B8C3A3B"/>
    <w:rsid w:val="1B9F0DE2"/>
    <w:rsid w:val="1C1D316C"/>
    <w:rsid w:val="1DBB70D0"/>
    <w:rsid w:val="1E8061AA"/>
    <w:rsid w:val="1E851607"/>
    <w:rsid w:val="21C83B7A"/>
    <w:rsid w:val="2245341D"/>
    <w:rsid w:val="22565824"/>
    <w:rsid w:val="251C2E85"/>
    <w:rsid w:val="255041BB"/>
    <w:rsid w:val="255F658E"/>
    <w:rsid w:val="25A14619"/>
    <w:rsid w:val="272221D2"/>
    <w:rsid w:val="27854DC2"/>
    <w:rsid w:val="27AC00E9"/>
    <w:rsid w:val="282B6C11"/>
    <w:rsid w:val="28F3210B"/>
    <w:rsid w:val="28F6501B"/>
    <w:rsid w:val="297168A5"/>
    <w:rsid w:val="29B663BE"/>
    <w:rsid w:val="2A0118EC"/>
    <w:rsid w:val="2B033E75"/>
    <w:rsid w:val="2B0A5203"/>
    <w:rsid w:val="2C2E5379"/>
    <w:rsid w:val="2D5F42E9"/>
    <w:rsid w:val="2E145495"/>
    <w:rsid w:val="2E4D40AB"/>
    <w:rsid w:val="2FAF6379"/>
    <w:rsid w:val="2FBA061D"/>
    <w:rsid w:val="31625253"/>
    <w:rsid w:val="3178732A"/>
    <w:rsid w:val="322A10F5"/>
    <w:rsid w:val="32DC56D7"/>
    <w:rsid w:val="333A5A07"/>
    <w:rsid w:val="33C043C8"/>
    <w:rsid w:val="343B642D"/>
    <w:rsid w:val="35B5353F"/>
    <w:rsid w:val="35F25212"/>
    <w:rsid w:val="37BB5E78"/>
    <w:rsid w:val="37DD22C6"/>
    <w:rsid w:val="37E500C2"/>
    <w:rsid w:val="3A1A69D6"/>
    <w:rsid w:val="3A2D4A6A"/>
    <w:rsid w:val="3B1E7AC5"/>
    <w:rsid w:val="3BE64ED1"/>
    <w:rsid w:val="3C951CB5"/>
    <w:rsid w:val="3CB62506"/>
    <w:rsid w:val="3E993DCE"/>
    <w:rsid w:val="3FCA3682"/>
    <w:rsid w:val="402671C9"/>
    <w:rsid w:val="411374C6"/>
    <w:rsid w:val="417E300F"/>
    <w:rsid w:val="42E859D2"/>
    <w:rsid w:val="43A35D9D"/>
    <w:rsid w:val="44BF2763"/>
    <w:rsid w:val="45411A6E"/>
    <w:rsid w:val="46496788"/>
    <w:rsid w:val="48273BFD"/>
    <w:rsid w:val="48B60321"/>
    <w:rsid w:val="4AC007BD"/>
    <w:rsid w:val="4B11386B"/>
    <w:rsid w:val="4C982495"/>
    <w:rsid w:val="4E2D4BE1"/>
    <w:rsid w:val="4EAE5138"/>
    <w:rsid w:val="4EB10CAD"/>
    <w:rsid w:val="4F302D7F"/>
    <w:rsid w:val="502E1AD5"/>
    <w:rsid w:val="51AB6549"/>
    <w:rsid w:val="520F765F"/>
    <w:rsid w:val="54322F51"/>
    <w:rsid w:val="543F566E"/>
    <w:rsid w:val="54E01238"/>
    <w:rsid w:val="57AE0B41"/>
    <w:rsid w:val="582E0F74"/>
    <w:rsid w:val="59891E1A"/>
    <w:rsid w:val="5A344AED"/>
    <w:rsid w:val="5D5853A3"/>
    <w:rsid w:val="5DC32C8D"/>
    <w:rsid w:val="5FA36AA3"/>
    <w:rsid w:val="603F2151"/>
    <w:rsid w:val="603F371C"/>
    <w:rsid w:val="61A42FB8"/>
    <w:rsid w:val="629D32F3"/>
    <w:rsid w:val="637349EC"/>
    <w:rsid w:val="64FB6009"/>
    <w:rsid w:val="65137A71"/>
    <w:rsid w:val="655B0C18"/>
    <w:rsid w:val="65FD75CD"/>
    <w:rsid w:val="66783F59"/>
    <w:rsid w:val="67065B78"/>
    <w:rsid w:val="671B23F8"/>
    <w:rsid w:val="6A410EB2"/>
    <w:rsid w:val="6AF1726A"/>
    <w:rsid w:val="6BC24AD4"/>
    <w:rsid w:val="6C0776AB"/>
    <w:rsid w:val="6CFB7FE9"/>
    <w:rsid w:val="6D9728B1"/>
    <w:rsid w:val="6DBB4CF1"/>
    <w:rsid w:val="6DC17AF6"/>
    <w:rsid w:val="6E4476B1"/>
    <w:rsid w:val="6E495C4B"/>
    <w:rsid w:val="6E9E07A7"/>
    <w:rsid w:val="71514F70"/>
    <w:rsid w:val="71752824"/>
    <w:rsid w:val="718C3197"/>
    <w:rsid w:val="728A68E1"/>
    <w:rsid w:val="72F94D45"/>
    <w:rsid w:val="73B20001"/>
    <w:rsid w:val="73CD0149"/>
    <w:rsid w:val="748C590E"/>
    <w:rsid w:val="75263FAF"/>
    <w:rsid w:val="75A70AA5"/>
    <w:rsid w:val="77960662"/>
    <w:rsid w:val="786A1040"/>
    <w:rsid w:val="79782905"/>
    <w:rsid w:val="7ACF3AAE"/>
    <w:rsid w:val="7B2368A0"/>
    <w:rsid w:val="7B3C3785"/>
    <w:rsid w:val="7D7C36F6"/>
    <w:rsid w:val="7EDC7492"/>
    <w:rsid w:val="7F31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autoRedefine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699</Words>
  <Characters>895</Characters>
  <Lines>4</Lines>
  <Paragraphs>1</Paragraphs>
  <TotalTime>3</TotalTime>
  <ScaleCrop>false</ScaleCrop>
  <LinksUpToDate>false</LinksUpToDate>
  <CharactersWithSpaces>974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李</cp:lastModifiedBy>
  <cp:lastPrinted>2025-05-08T06:41:00Z</cp:lastPrinted>
  <dcterms:modified xsi:type="dcterms:W3CDTF">2025-05-22T08:43:01Z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DFB4EF40928B4E7BA333A8DCDFBF7A38</vt:lpwstr>
  </property>
  <property fmtid="{D5CDD505-2E9C-101B-9397-08002B2CF9AE}" pid="4" name="KSOTemplateDocerSaveRecord">
    <vt:lpwstr>eyJoZGlkIjoiYTIxMzBiMzVjMTUyMjNhNzk4NWFhZjg4ZTJiZmEwYzEiLCJ1c2VySWQiOiIyNzE4MTg1NzQifQ==</vt:lpwstr>
  </property>
</Properties>
</file>