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5F70C1">
      <w:pPr>
        <w:pageBreakBefore w:val="0"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  <w:t>四川省郫县豆瓣股份有限公司</w:t>
      </w:r>
    </w:p>
    <w:p w14:paraId="3E57EF46">
      <w:pPr>
        <w:pageBreakBefore w:val="0"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  <w:t>大褂招标公告</w:t>
      </w:r>
    </w:p>
    <w:p w14:paraId="6FCF18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四川省郫县豆瓣股份有限公司拟对“大褂”采购项目进行招标，采取竞争性谈判方式，兹邀请相关供应商参加投标。</w:t>
      </w:r>
    </w:p>
    <w:p w14:paraId="46AF38D0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</w:pPr>
      <w:bookmarkStart w:id="0" w:name="_Toc185047238"/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1．项目概况与招标</w:t>
      </w:r>
      <w:bookmarkEnd w:id="0"/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要求</w:t>
      </w:r>
    </w:p>
    <w:p w14:paraId="03B4E4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1.1项目名称：四川省郫县豆瓣股份有限公司大褂采购项目。</w:t>
      </w:r>
    </w:p>
    <w:p w14:paraId="5A9C5E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1.2项目简介：拟通过招标，选取1家大褂供应商。</w:t>
      </w:r>
    </w:p>
    <w:p w14:paraId="52B782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1.4 招标控价：本项目最高报价总金额不超过12万元，数量4000件。</w:t>
      </w:r>
    </w:p>
    <w:p w14:paraId="7D3073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1.5项目内容：大褂（详见大褂询价单）</w:t>
      </w:r>
    </w:p>
    <w:p w14:paraId="66C0D9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1.6付款方式：货到验收合格票到付款。</w:t>
      </w:r>
    </w:p>
    <w:p w14:paraId="6F3A0792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</w:pPr>
      <w:bookmarkStart w:id="1" w:name="_Toc185047239"/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2．参选人资格要求</w:t>
      </w:r>
      <w:bookmarkEnd w:id="1"/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：</w:t>
      </w:r>
    </w:p>
    <w:p w14:paraId="654648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bookmarkStart w:id="2" w:name="_Toc185047240"/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需提供营业执照复印件。</w:t>
      </w:r>
    </w:p>
    <w:p w14:paraId="119AE254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3.报名资格获取</w:t>
      </w:r>
      <w:bookmarkEnd w:id="2"/>
    </w:p>
    <w:p w14:paraId="1ABFFC55">
      <w:pPr>
        <w:pStyle w:val="3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right="0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bookmarkStart w:id="3" w:name="_Toc185047241"/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报名资格自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u w:val="single"/>
          <w:lang w:val="zh-CN" w:eastAsia="zh-CN" w:bidi="ar-SA"/>
        </w:rPr>
        <w:t>20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>25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u w:val="single"/>
          <w:lang w:val="zh-CN" w:eastAsia="zh-CN" w:bidi="ar-SA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>9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u w:val="single"/>
          <w:lang w:val="zh-CN" w:eastAsia="zh-CN" w:bidi="ar-SA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>25</w:t>
      </w:r>
      <w:bookmarkStart w:id="5" w:name="_GoBack"/>
      <w:bookmarkEnd w:id="5"/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u w:val="single"/>
          <w:lang w:val="zh-CN" w:eastAsia="zh-CN" w:bidi="ar-SA"/>
        </w:rPr>
        <w:t>日上午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>10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u w:val="single"/>
          <w:lang w:val="zh-CN" w:eastAsia="zh-CN" w:bidi="ar-SA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>00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zh-CN" w:eastAsia="zh-CN" w:bidi="ar-SA"/>
        </w:rPr>
        <w:t>时至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u w:val="single"/>
          <w:lang w:val="zh-CN" w:eastAsia="zh-CN" w:bidi="ar-SA"/>
        </w:rPr>
        <w:t>20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>25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u w:val="single"/>
          <w:lang w:val="zh-CN" w:eastAsia="zh-CN" w:bidi="ar-SA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>10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u w:val="single"/>
          <w:lang w:val="zh-CN" w:eastAsia="zh-CN" w:bidi="ar-SA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>11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u w:val="single"/>
          <w:lang w:val="zh-CN" w:eastAsia="zh-CN" w:bidi="ar-SA"/>
        </w:rPr>
        <w:t>日下午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>15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u w:val="single"/>
          <w:lang w:val="zh-CN" w:eastAsia="zh-CN" w:bidi="ar-SA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>00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zh-CN" w:eastAsia="zh-CN" w:bidi="ar-SA"/>
        </w:rPr>
        <w:t>时（北京时间，法定节假日除外）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 w:eastAsia="zh-CN"/>
        </w:rPr>
        <w:t>（北京时间，法定节假日除外）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在四川省郫县豆瓣股份有限公司官网处自行下载资料进行密封报价。</w:t>
      </w:r>
    </w:p>
    <w:p w14:paraId="6C6D7B28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4.投标文件要求</w:t>
      </w:r>
    </w:p>
    <w:p w14:paraId="29A55E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报价单（格式见附件）、参选人资格要求中要求的资质文件。</w:t>
      </w:r>
    </w:p>
    <w:p w14:paraId="41A5FFF8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5.投标文件的递交</w:t>
      </w:r>
      <w:bookmarkEnd w:id="3"/>
    </w:p>
    <w:p w14:paraId="13097F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5.1 现场递交（邮寄）投标文件递交的截止时间（招标截止时间，下同）时间：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>2025年 10月13日15:00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（北京时间）。地点：四川省郫县豆瓣股份有限公司（郫都区中国川菜产业园区永安路333号）。</w:t>
      </w:r>
    </w:p>
    <w:p w14:paraId="294498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5.2逾期送达的或者未送达指定地点的投标文件，由投标人自行承担后果，招标人不予受理。</w:t>
      </w:r>
    </w:p>
    <w:p w14:paraId="3419C96C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</w:pPr>
      <w:bookmarkStart w:id="4" w:name="_Toc185047243"/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6．联系方式</w:t>
      </w:r>
      <w:bookmarkEnd w:id="4"/>
    </w:p>
    <w:p w14:paraId="1534D3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招 标 人：四川省郫县豆瓣股份有限公司</w:t>
      </w:r>
    </w:p>
    <w:p w14:paraId="4E0B55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地    址：四川省成都市郫都区中国川菜产业园区永安路333号</w:t>
      </w:r>
    </w:p>
    <w:p w14:paraId="51EEC1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邮    编：611730</w:t>
      </w:r>
    </w:p>
    <w:p w14:paraId="07C6A8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联 系 人：冯女士</w:t>
      </w:r>
    </w:p>
    <w:p w14:paraId="4876B5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电    话：18328484967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DE4CC8A-024E-4669-AA92-7405CF51BE5C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B60D519C-F4AD-4D6E-9443-2A266A61CCC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1D8CF223-9CEB-4AE9-85C9-3B4F6DB7F4B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xMzBiMzVjMTUyMjNhNzk4NWFhZjg4ZTJiZmEwYzEifQ=="/>
  </w:docVars>
  <w:rsids>
    <w:rsidRoot w:val="00000000"/>
    <w:rsid w:val="01A75210"/>
    <w:rsid w:val="02B41F9E"/>
    <w:rsid w:val="03AB577C"/>
    <w:rsid w:val="04157330"/>
    <w:rsid w:val="058B74F4"/>
    <w:rsid w:val="061225E0"/>
    <w:rsid w:val="06FB7081"/>
    <w:rsid w:val="07306D12"/>
    <w:rsid w:val="0A18749C"/>
    <w:rsid w:val="0F1B0DF5"/>
    <w:rsid w:val="0F9470D3"/>
    <w:rsid w:val="131060B4"/>
    <w:rsid w:val="1373495C"/>
    <w:rsid w:val="163F3C0F"/>
    <w:rsid w:val="19CF1C75"/>
    <w:rsid w:val="1E5F7514"/>
    <w:rsid w:val="2077361F"/>
    <w:rsid w:val="300C5745"/>
    <w:rsid w:val="30680BCC"/>
    <w:rsid w:val="30C61BCC"/>
    <w:rsid w:val="344F012B"/>
    <w:rsid w:val="367A07EE"/>
    <w:rsid w:val="38BF4D5F"/>
    <w:rsid w:val="3BD200C4"/>
    <w:rsid w:val="3C224487"/>
    <w:rsid w:val="3E8A3AD9"/>
    <w:rsid w:val="3EE478ED"/>
    <w:rsid w:val="3F7B7C79"/>
    <w:rsid w:val="40DD044E"/>
    <w:rsid w:val="41260DA2"/>
    <w:rsid w:val="41525A01"/>
    <w:rsid w:val="419D4283"/>
    <w:rsid w:val="443D64E4"/>
    <w:rsid w:val="45543F3F"/>
    <w:rsid w:val="45AA6F6F"/>
    <w:rsid w:val="45C32B36"/>
    <w:rsid w:val="4627093F"/>
    <w:rsid w:val="46415737"/>
    <w:rsid w:val="47DD44B3"/>
    <w:rsid w:val="48E85964"/>
    <w:rsid w:val="4A6606B4"/>
    <w:rsid w:val="4AD20BC8"/>
    <w:rsid w:val="4B0B5046"/>
    <w:rsid w:val="4B671875"/>
    <w:rsid w:val="4D253EC3"/>
    <w:rsid w:val="4D5D31E1"/>
    <w:rsid w:val="4EC51544"/>
    <w:rsid w:val="4EF57D4C"/>
    <w:rsid w:val="4F601663"/>
    <w:rsid w:val="52E959C8"/>
    <w:rsid w:val="52F07F7A"/>
    <w:rsid w:val="53113464"/>
    <w:rsid w:val="53E26024"/>
    <w:rsid w:val="54C47921"/>
    <w:rsid w:val="55F502C7"/>
    <w:rsid w:val="578511EE"/>
    <w:rsid w:val="5AB83A84"/>
    <w:rsid w:val="5D526038"/>
    <w:rsid w:val="5D944335"/>
    <w:rsid w:val="5DCA41FA"/>
    <w:rsid w:val="5ED71451"/>
    <w:rsid w:val="60DD1A90"/>
    <w:rsid w:val="610E43FE"/>
    <w:rsid w:val="61CE42BA"/>
    <w:rsid w:val="62E92C04"/>
    <w:rsid w:val="662B43CA"/>
    <w:rsid w:val="671613BF"/>
    <w:rsid w:val="6760172C"/>
    <w:rsid w:val="67BC4FBB"/>
    <w:rsid w:val="67D62445"/>
    <w:rsid w:val="687E3344"/>
    <w:rsid w:val="6AEC5AE2"/>
    <w:rsid w:val="6B95123B"/>
    <w:rsid w:val="71CE7454"/>
    <w:rsid w:val="71F2564F"/>
    <w:rsid w:val="72286064"/>
    <w:rsid w:val="72336C45"/>
    <w:rsid w:val="729C3C4F"/>
    <w:rsid w:val="74CB5BC5"/>
    <w:rsid w:val="756831BB"/>
    <w:rsid w:val="781344F1"/>
    <w:rsid w:val="7BEF41AC"/>
    <w:rsid w:val="7E6752D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宋体" w:hAnsi="宋体" w:eastAsia="宋体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Times New Roman"/>
      <w:color w:val="000000"/>
      <w:kern w:val="2"/>
      <w:sz w:val="24"/>
      <w:szCs w:val="24"/>
      <w:lang w:val="en-US" w:eastAsia="zh-CN" w:bidi="ar-SA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535</Words>
  <Characters>597</Characters>
  <Lines>0</Lines>
  <Paragraphs>0</Paragraphs>
  <TotalTime>8</TotalTime>
  <ScaleCrop>false</ScaleCrop>
  <LinksUpToDate>false</LinksUpToDate>
  <CharactersWithSpaces>616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燕尾蝶</cp:lastModifiedBy>
  <cp:lastPrinted>2025-09-25T01:04:56Z</cp:lastPrinted>
  <dcterms:modified xsi:type="dcterms:W3CDTF">2025-09-25T01:05:02Z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B19E9938EFFD46BDAFAF67ECEBAE3CB8</vt:lpwstr>
  </property>
  <property fmtid="{D5CDD505-2E9C-101B-9397-08002B2CF9AE}" pid="4" name="KSOTemplateDocerSaveRecord">
    <vt:lpwstr>eyJoZGlkIjoiNjIxM2RlYTRmOTVkNTg2NDM0M2I5ZmMyZjUzMmJmMzYiLCJ1c2VySWQiOiI2NjM4ODc4NjEifQ==</vt:lpwstr>
  </property>
</Properties>
</file>