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基础原料5号-1招标公告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四川省郫县豆瓣股份有限公司拟对“500吨基础原料5号-1”采购项目进行招标，采取竞争性磋商方式，兹邀请相关供应商参加投标。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1.1项目名称：四川省郫县豆瓣股份有限公司500吨基础原料5号-1采购项目。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竞争性磋商方式</w:t>
      </w:r>
      <w:bookmarkStart w:id="5" w:name="_GoBack"/>
      <w:bookmarkEnd w:id="5"/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，选取1家基础原料5号-1供应商。</w:t>
      </w:r>
    </w:p>
    <w:p w14:paraId="3B94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1.3合作期限：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2025年9月至2025年10月，实际服务期限以该批次数量完成后截止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7936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招标限价：3680元/吨</w:t>
      </w:r>
    </w:p>
    <w:p w14:paraId="49B6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1.5包装方式：转运桶，进料口、出料口有对应的签封或者用符合食品安全的PE袋。</w:t>
      </w:r>
    </w:p>
    <w:p w14:paraId="6425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1.6定价机制：锁价锁量，合同执行过程中无论市场价格涨跌，均按本次中标价格执行。</w:t>
      </w:r>
    </w:p>
    <w:p w14:paraId="3D978C5E">
      <w:pPr>
        <w:pStyle w:val="6"/>
        <w:spacing w:line="50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1.7质量要求：无盐固形物/（g/100g）≥35，水分/（g/100g） ≤50，食用盐（以氯化钠计）/（g/100g）为13-15，氨基酸态氮（以N计）/（g/100）≥0.5，详见验收标准。 每批次送货提供出厂检验报告；提供一份1年内的三方机构外检报告。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1.8付款方式：货到验收合格后开具增值税普通发票，30日内付款。在付款期间，若甲方有采购需求，乙方须继续送货。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2.参选人资格要求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1CBBAF9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left="0" w:leftChars="0" w:firstLine="640" w:firstLineChars="200"/>
        <w:textAlignment w:val="auto"/>
        <w:outlineLvl w:val="1"/>
        <w:rPr>
          <w:rFonts w:hint="default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需提供营业执照、食品生产许可证，郫都区范围的生产企业。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left="0" w:leftChars="0" w:firstLine="640" w:firstLineChars="200"/>
        <w:textAlignment w:val="auto"/>
        <w:outlineLvl w:val="1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日上午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19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下午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时（北京时间，法定节假日除外）（北京时间，法定节假日除外）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现场递交（邮寄）投标文件递交的截止时间（招标截止时间，下同）时间：2025年 9月 22日15:00（北京时间）。地点：四川省郫县豆瓣股份有限公司（郫都区中国川菜产业园区永安路333号）。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56C89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人：王先生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话：13488968669</w:t>
      </w:r>
    </w:p>
    <w:p w14:paraId="2E8E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962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370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附件1：基础原料5号-1（成熟蚕豆瓣）询价单</w:t>
      </w:r>
    </w:p>
    <w:p w14:paraId="44F25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附件2：基础原料5号-1（成熟蚕豆瓣）评审评分细则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BEF1EE-8C11-451B-A8F6-DBB6814636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C26C1E-9942-4918-B07C-518B0DB5FD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D8F245-C361-42E2-A31F-DB83720679A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1C3B5F1-DBD2-4223-B5CE-AE7901FBE9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041B6B"/>
    <w:rsid w:val="04157330"/>
    <w:rsid w:val="058B74F4"/>
    <w:rsid w:val="061225E0"/>
    <w:rsid w:val="06FB7081"/>
    <w:rsid w:val="07306D12"/>
    <w:rsid w:val="0A18749C"/>
    <w:rsid w:val="0F1B0DF5"/>
    <w:rsid w:val="0F9470D3"/>
    <w:rsid w:val="112673FB"/>
    <w:rsid w:val="131060B4"/>
    <w:rsid w:val="134A476B"/>
    <w:rsid w:val="17CC7137"/>
    <w:rsid w:val="19CF1C75"/>
    <w:rsid w:val="1E5F7514"/>
    <w:rsid w:val="2077361F"/>
    <w:rsid w:val="24FE0E12"/>
    <w:rsid w:val="263B67E5"/>
    <w:rsid w:val="2DEA7C21"/>
    <w:rsid w:val="300C5745"/>
    <w:rsid w:val="30680BCC"/>
    <w:rsid w:val="30C61BCC"/>
    <w:rsid w:val="3256662A"/>
    <w:rsid w:val="33E46552"/>
    <w:rsid w:val="344F012B"/>
    <w:rsid w:val="367A07EE"/>
    <w:rsid w:val="38BF4D5F"/>
    <w:rsid w:val="3BD200C4"/>
    <w:rsid w:val="3C224487"/>
    <w:rsid w:val="3E8A3AD9"/>
    <w:rsid w:val="3EE478ED"/>
    <w:rsid w:val="3F3F133B"/>
    <w:rsid w:val="3F7B7C79"/>
    <w:rsid w:val="40DD044E"/>
    <w:rsid w:val="41260DA2"/>
    <w:rsid w:val="41525A01"/>
    <w:rsid w:val="4160713C"/>
    <w:rsid w:val="419D4283"/>
    <w:rsid w:val="443D64E4"/>
    <w:rsid w:val="445F305A"/>
    <w:rsid w:val="45543F3F"/>
    <w:rsid w:val="45AA6F6F"/>
    <w:rsid w:val="45C32B36"/>
    <w:rsid w:val="4627093F"/>
    <w:rsid w:val="46415737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2E959C8"/>
    <w:rsid w:val="52F07F7A"/>
    <w:rsid w:val="53113464"/>
    <w:rsid w:val="54C47921"/>
    <w:rsid w:val="55F502C7"/>
    <w:rsid w:val="578511EE"/>
    <w:rsid w:val="5A4E11A4"/>
    <w:rsid w:val="5AB83A84"/>
    <w:rsid w:val="5CFD3A88"/>
    <w:rsid w:val="5D526038"/>
    <w:rsid w:val="5D944335"/>
    <w:rsid w:val="5DCA41FA"/>
    <w:rsid w:val="5ED71451"/>
    <w:rsid w:val="5EF01BB5"/>
    <w:rsid w:val="6045514E"/>
    <w:rsid w:val="60DD1A90"/>
    <w:rsid w:val="610E43FE"/>
    <w:rsid w:val="61CE42BA"/>
    <w:rsid w:val="62E92C04"/>
    <w:rsid w:val="63450ABA"/>
    <w:rsid w:val="662B43CA"/>
    <w:rsid w:val="671613BF"/>
    <w:rsid w:val="6760172C"/>
    <w:rsid w:val="67BC4FBB"/>
    <w:rsid w:val="67D62445"/>
    <w:rsid w:val="687E3344"/>
    <w:rsid w:val="6AEC5AE2"/>
    <w:rsid w:val="6B546645"/>
    <w:rsid w:val="6B95123B"/>
    <w:rsid w:val="71B32476"/>
    <w:rsid w:val="71CE7454"/>
    <w:rsid w:val="71F2564F"/>
    <w:rsid w:val="72336C45"/>
    <w:rsid w:val="729C3C4F"/>
    <w:rsid w:val="74CB5BC5"/>
    <w:rsid w:val="764954D6"/>
    <w:rsid w:val="777C0999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939</Characters>
  <Lines>0</Lines>
  <Paragraphs>0</Paragraphs>
  <TotalTime>1</TotalTime>
  <ScaleCrop>false</ScaleCrop>
  <LinksUpToDate>false</LinksUpToDate>
  <CharactersWithSpaces>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人生如戏</cp:lastModifiedBy>
  <cp:lastPrinted>2025-07-07T05:36:00Z</cp:lastPrinted>
  <dcterms:modified xsi:type="dcterms:W3CDTF">2025-09-15T10:36:15Z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A0037A7B06464A729D3C8135D77CB13E_13</vt:lpwstr>
  </property>
  <property fmtid="{D5CDD505-2E9C-101B-9397-08002B2CF9AE}" pid="4" name="KSOTemplateDocerSaveRecord">
    <vt:lpwstr>eyJoZGlkIjoiNzM1NGE3MDNmNTY4MDM3YjA2YzIxZWNlYzY0YmE5MTUiLCJ1c2VySWQiOiIxNjMwNTUwMTY2In0=</vt:lpwstr>
  </property>
</Properties>
</file>