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214F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hint="eastAsia"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四川省鹃城味业有限公司</w:t>
      </w:r>
    </w:p>
    <w:p w14:paraId="6687FAC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2026年度食堂主副食、生鲜配送项目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招标公告</w:t>
      </w:r>
    </w:p>
    <w:p w14:paraId="42C09F4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四川省鹃城味业有限公司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拟对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2026年度食堂主副食、生鲜配送项目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进行招标，兹邀请相关供应商参加投标。</w:t>
      </w:r>
    </w:p>
    <w:p w14:paraId="0F71A05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bookmarkStart w:id="0" w:name="_Toc185047238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项目概况与招标范围</w:t>
      </w:r>
      <w:bookmarkEnd w:id="0"/>
    </w:p>
    <w:p w14:paraId="41C13A6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1.1项目名称：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四川省鹃城味业有限公司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2026年度食堂主副食、生鲜配送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项目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0E434BD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573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1.2项目简介：拟通过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竞争性谈判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，选取 1 家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服务单位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；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服务期为合同签订起1年。</w:t>
      </w:r>
    </w:p>
    <w:p w14:paraId="54B54C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573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1.3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内容：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食堂主副食、生鲜配送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（详见附件询价单）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13B12D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1.4本项目最高限价：</w:t>
      </w:r>
    </w:p>
    <w:p w14:paraId="590240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①生鲜类以《成都市城市居民生活价格服务公益平台》公布的单价为基准下调幅度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12.00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%；</w:t>
      </w:r>
    </w:p>
    <w:p w14:paraId="694D50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②米面油及干杂调味品类控制价为：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43000.00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元。</w:t>
      </w:r>
    </w:p>
    <w:p w14:paraId="687DA14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bookmarkStart w:id="1" w:name="_Toc185047239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参选人资格要求</w:t>
      </w:r>
      <w:bookmarkEnd w:id="1"/>
    </w:p>
    <w:p w14:paraId="4A45BBB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573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bookmarkStart w:id="2" w:name="_Toc185047240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2.1在中华人民共和国境内注册，具有独立法人资格的合法企业（提供三证合一的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营业执照”）。</w:t>
      </w:r>
      <w:bookmarkEnd w:id="2"/>
    </w:p>
    <w:p w14:paraId="25900D5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573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2.2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具有有效的《食品经营许可证》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540FDF8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573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不接受联合体比选申请。</w:t>
      </w:r>
    </w:p>
    <w:p w14:paraId="611C5B6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招标文件的获取</w:t>
      </w:r>
    </w:p>
    <w:p w14:paraId="324F3CF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bookmarkStart w:id="3" w:name="_Toc18504724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谈判文件自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日上午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时至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日下午1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0时（北京时间，法定节假日除外）在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四川省鹃城味业有限公司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（郫都区中国川菜产业园区永安路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499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号）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获取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或通过以下联系方式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获取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。</w:t>
      </w:r>
      <w:bookmarkEnd w:id="3"/>
    </w:p>
    <w:p w14:paraId="3A055FE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4.投标资质</w:t>
      </w:r>
    </w:p>
    <w:p w14:paraId="3252B78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573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1、营业执照复印件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2D92DA6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573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2、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具有有效的《食品经营许可证》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6F2664C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573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备注：以上所需资质文件与报价一并提供。</w:t>
      </w:r>
    </w:p>
    <w:p w14:paraId="6629153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.投标文件的递交</w:t>
      </w:r>
    </w:p>
    <w:p w14:paraId="5FAFE35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.1 现场递交投标文件递交的截止时间（招标截止时间，下同）时间：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月 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17：3</w:t>
      </w:r>
      <w:bookmarkStart w:id="4" w:name="_GoBack"/>
      <w:bookmarkEnd w:id="4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0（北京时间）。地点：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四川省鹃城味业有限公司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（郫都区中国川菜产业园区永安路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499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号）。</w:t>
      </w:r>
    </w:p>
    <w:p w14:paraId="00ED8B3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.2逾期送达的或者未送达指定地点的投标文件，由投标人自行承担后果，招标人不予受理。</w:t>
      </w:r>
    </w:p>
    <w:p w14:paraId="1D6A742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本投标邀请在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四川省郫县豆瓣股份有限公司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官方网站以公告形式发布。</w:t>
      </w:r>
    </w:p>
    <w:p w14:paraId="27B7854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联系方式</w:t>
      </w:r>
    </w:p>
    <w:p w14:paraId="0E73B78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招 标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四川省鹃城味业有限公司</w:t>
      </w:r>
    </w:p>
    <w:p w14:paraId="4CB3720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地    址：四川省成都市郫都区中国川菜产业园区永安路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499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号</w:t>
      </w:r>
    </w:p>
    <w:p w14:paraId="6CB6101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邮    编：611730</w:t>
      </w:r>
    </w:p>
    <w:p w14:paraId="49EFE85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联 系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先生</w:t>
      </w:r>
    </w:p>
    <w:p w14:paraId="3E03323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电    话：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18081974785</w:t>
      </w:r>
    </w:p>
    <w:p w14:paraId="3849D49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476A3A9-9BA6-4D24-BB11-23C3225D75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WFiMDE4YmM5N2FkOGZkNGMzOTY0MzkzNDI0NTkifQ=="/>
  </w:docVars>
  <w:rsids>
    <w:rsidRoot w:val="00000000"/>
    <w:rsid w:val="00C05EC7"/>
    <w:rsid w:val="04D77FFE"/>
    <w:rsid w:val="090B51DD"/>
    <w:rsid w:val="0B24322F"/>
    <w:rsid w:val="0CA17AF3"/>
    <w:rsid w:val="0E9B143C"/>
    <w:rsid w:val="164460F9"/>
    <w:rsid w:val="20E16ACC"/>
    <w:rsid w:val="257D1019"/>
    <w:rsid w:val="29D82DC8"/>
    <w:rsid w:val="2A6A5D91"/>
    <w:rsid w:val="2C5F2E40"/>
    <w:rsid w:val="335E433E"/>
    <w:rsid w:val="369B7657"/>
    <w:rsid w:val="3B5B1163"/>
    <w:rsid w:val="3FDF3A02"/>
    <w:rsid w:val="486F670D"/>
    <w:rsid w:val="4B69118F"/>
    <w:rsid w:val="52045C59"/>
    <w:rsid w:val="571435E7"/>
    <w:rsid w:val="5B5203A0"/>
    <w:rsid w:val="5C7B069E"/>
    <w:rsid w:val="5EE70DDC"/>
    <w:rsid w:val="61EB0BE3"/>
    <w:rsid w:val="65605444"/>
    <w:rsid w:val="670D7347"/>
    <w:rsid w:val="68112A26"/>
    <w:rsid w:val="6DDB5FB0"/>
    <w:rsid w:val="720A0C7B"/>
    <w:rsid w:val="7C1C3A1B"/>
    <w:rsid w:val="7FC248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780</Characters>
  <Lines>0</Lines>
  <Paragraphs>0</Paragraphs>
  <TotalTime>7</TotalTime>
  <ScaleCrop>false</ScaleCrop>
  <LinksUpToDate>false</LinksUpToDate>
  <CharactersWithSpaces>804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2024-10-12T00:49:00Z</dcterms:created>
  <dc:creator>Administrator</dc:creator>
  <cp:lastModifiedBy>熊杰迪</cp:lastModifiedBy>
  <dcterms:modified xsi:type="dcterms:W3CDTF">2026-01-15T00:34:29Z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1D41F43EBFE749DEA9564831AAD0FF77_13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