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7BABB">
      <w:pPr>
        <w:ind w:left="0" w:leftChars="0" w:right="0" w:rightChars="0" w:firstLine="0" w:firstLineChars="0"/>
        <w:jc w:val="both"/>
        <w:rPr>
          <w:rFonts w:hint="default" w:ascii="Times New Roman" w:hAnsi="Times New Roman" w:eastAsia="方正仿宋_GB2312" w:cs="方正仿宋_GB2312"/>
          <w:b w:val="0"/>
          <w:bCs w:val="0"/>
          <w:sz w:val="28"/>
          <w:szCs w:val="28"/>
          <w:u w:val="none"/>
          <w:lang w:val="en-US" w:eastAsia="zh-CN"/>
        </w:rPr>
      </w:pPr>
      <w:r>
        <w:rPr>
          <w:rFonts w:hint="eastAsia" w:ascii="Times New Roman" w:hAnsi="Times New Roman" w:eastAsia="方正仿宋_GB2312" w:cs="方正仿宋_GB2312"/>
          <w:b w:val="0"/>
          <w:bCs w:val="0"/>
          <w:sz w:val="28"/>
          <w:szCs w:val="28"/>
          <w:u w:val="none"/>
          <w:lang w:val="en-US" w:eastAsia="zh-CN"/>
        </w:rPr>
        <w:t>附件1：</w:t>
      </w:r>
    </w:p>
    <w:p w14:paraId="4438FD24">
      <w:pPr>
        <w:ind w:left="0" w:leftChars="0" w:right="0" w:rightChars="0" w:firstLine="0" w:firstLineChars="0"/>
        <w:jc w:val="center"/>
        <w:rPr>
          <w:rFonts w:hint="default" w:ascii="Times New Roman" w:hAnsi="Times New Roman" w:eastAsia="方正仿宋_GB2312" w:cs="方正仿宋_GB2312"/>
          <w:b/>
          <w:bCs/>
          <w:sz w:val="32"/>
          <w:szCs w:val="32"/>
          <w:u w:val="none"/>
          <w:lang w:val="en-US" w:eastAsia="zh-CN"/>
        </w:rPr>
      </w:pPr>
      <w:r>
        <w:rPr>
          <w:rFonts w:hint="eastAsia" w:ascii="Times New Roman" w:hAnsi="Times New Roman" w:eastAsia="方正仿宋_GB2312" w:cs="方正仿宋_GB2312"/>
          <w:b/>
          <w:bCs/>
          <w:sz w:val="32"/>
          <w:szCs w:val="32"/>
          <w:u w:val="none"/>
          <w:lang w:val="en-US" w:eastAsia="zh-CN"/>
        </w:rPr>
        <w:t>报价函</w:t>
      </w:r>
    </w:p>
    <w:p w14:paraId="1880BF6B">
      <w:pPr>
        <w:ind w:left="0" w:leftChars="0" w:right="0" w:rightChars="0" w:firstLine="0" w:firstLineChars="0"/>
        <w:jc w:val="both"/>
        <w:rPr>
          <w:rFonts w:hint="eastAsia" w:ascii="Times New Roman" w:hAnsi="Times New Roman" w:eastAsia="方正仿宋_GB2312" w:cs="方正仿宋_GB2312"/>
          <w:sz w:val="28"/>
          <w:szCs w:val="28"/>
          <w:u w:val="none"/>
          <w:lang w:val="en-US" w:eastAsia="zh-CN"/>
        </w:rPr>
      </w:pPr>
      <w:r>
        <w:rPr>
          <w:rFonts w:hint="eastAsia" w:ascii="Times New Roman" w:hAnsi="Times New Roman" w:eastAsia="方正仿宋_GB2312" w:cs="方正仿宋_GB2312"/>
          <w:sz w:val="28"/>
          <w:szCs w:val="28"/>
          <w:u w:val="single"/>
          <w:lang w:val="en-US" w:eastAsia="zh-CN"/>
        </w:rPr>
        <w:t>四川省鹃城味业有限公司</w:t>
      </w:r>
      <w:r>
        <w:rPr>
          <w:rFonts w:hint="eastAsia" w:ascii="Times New Roman" w:hAnsi="Times New Roman" w:eastAsia="方正仿宋_GB2312" w:cs="方正仿宋_GB2312"/>
          <w:sz w:val="28"/>
          <w:szCs w:val="28"/>
          <w:u w:val="none"/>
          <w:lang w:val="en-US" w:eastAsia="zh-CN"/>
        </w:rPr>
        <w:t>：</w:t>
      </w:r>
    </w:p>
    <w:p w14:paraId="3380D9B2">
      <w:pPr>
        <w:numPr>
          <w:ilvl w:val="0"/>
          <w:numId w:val="1"/>
        </w:numPr>
        <w:ind w:left="0" w:leftChars="0" w:right="0" w:rightChars="0" w:firstLine="560" w:firstLineChars="200"/>
        <w:jc w:val="both"/>
        <w:rPr>
          <w:rFonts w:hint="eastAsia" w:ascii="Times New Roman" w:hAnsi="Times New Roman" w:eastAsia="方正仿宋_GB2312" w:cs="方正仿宋_GB2312"/>
          <w:sz w:val="28"/>
          <w:szCs w:val="28"/>
          <w:lang w:val="en-US" w:eastAsia="zh-CN"/>
        </w:rPr>
      </w:pPr>
      <w:r>
        <w:rPr>
          <w:rFonts w:hint="eastAsia" w:ascii="Times New Roman" w:hAnsi="Times New Roman" w:eastAsia="方正仿宋_GB2312" w:cs="方正仿宋_GB2312"/>
          <w:sz w:val="28"/>
          <w:szCs w:val="28"/>
          <w:lang w:val="en-US" w:eastAsia="zh-CN"/>
        </w:rPr>
        <w:t>我方知悉贵方的项目内容，并作以下报价：</w:t>
      </w:r>
    </w:p>
    <w:tbl>
      <w:tblPr>
        <w:tblStyle w:val="5"/>
        <w:tblW w:w="89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530"/>
        <w:gridCol w:w="1825"/>
        <w:gridCol w:w="1202"/>
        <w:gridCol w:w="1680"/>
        <w:gridCol w:w="2015"/>
      </w:tblGrid>
      <w:tr w14:paraId="7E09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8920" w:type="dxa"/>
            <w:gridSpan w:val="6"/>
            <w:tcBorders>
              <w:top w:val="nil"/>
              <w:left w:val="nil"/>
              <w:bottom w:val="nil"/>
              <w:right w:val="nil"/>
            </w:tcBorders>
            <w:shd w:val="clear" w:color="auto" w:fill="auto"/>
            <w:noWrap/>
            <w:vAlign w:val="center"/>
          </w:tcPr>
          <w:p w14:paraId="5E3672A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2026年检测机构检测服务项目询价明细表</w:t>
            </w:r>
          </w:p>
        </w:tc>
      </w:tr>
      <w:tr w14:paraId="0E57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5BC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53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EA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预估年度检测数量(次)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DD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2026报价（元）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6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D8F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46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0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理化项目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04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感官</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E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ADA5">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3855">
            <w:pPr>
              <w:jc w:val="center"/>
              <w:rPr>
                <w:rFonts w:hint="eastAsia" w:ascii="宋体" w:hAnsi="宋体" w:eastAsia="宋体" w:cs="宋体"/>
                <w:b/>
                <w:bCs/>
                <w:i w:val="0"/>
                <w:iCs w:val="0"/>
                <w:color w:val="000000"/>
                <w:sz w:val="22"/>
                <w:szCs w:val="22"/>
                <w:u w:val="none"/>
              </w:rPr>
            </w:pPr>
          </w:p>
        </w:tc>
      </w:tr>
      <w:tr w14:paraId="05815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DC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7522">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DA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单件商品允许短缺量/净含量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3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9289">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7DCD">
            <w:pPr>
              <w:jc w:val="center"/>
              <w:rPr>
                <w:rFonts w:hint="eastAsia" w:ascii="宋体" w:hAnsi="宋体" w:eastAsia="宋体" w:cs="宋体"/>
                <w:b/>
                <w:bCs/>
                <w:i w:val="0"/>
                <w:iCs w:val="0"/>
                <w:color w:val="000000"/>
                <w:sz w:val="22"/>
                <w:szCs w:val="22"/>
                <w:u w:val="none"/>
              </w:rPr>
            </w:pPr>
          </w:p>
        </w:tc>
      </w:tr>
      <w:tr w14:paraId="046E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53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800A">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0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水分</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7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BD58">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2277">
            <w:pPr>
              <w:jc w:val="center"/>
              <w:rPr>
                <w:rFonts w:hint="eastAsia" w:ascii="宋体" w:hAnsi="宋体" w:eastAsia="宋体" w:cs="宋体"/>
                <w:b/>
                <w:bCs/>
                <w:i w:val="0"/>
                <w:iCs w:val="0"/>
                <w:color w:val="000000"/>
                <w:sz w:val="22"/>
                <w:szCs w:val="22"/>
                <w:u w:val="none"/>
              </w:rPr>
            </w:pPr>
          </w:p>
        </w:tc>
      </w:tr>
      <w:tr w14:paraId="3AA9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CE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84F5">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46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食盐（以NaCl计）或食盐（以Cl-计）</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9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34AD">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8538">
            <w:pPr>
              <w:jc w:val="center"/>
              <w:rPr>
                <w:rFonts w:hint="eastAsia" w:ascii="宋体" w:hAnsi="宋体" w:eastAsia="宋体" w:cs="宋体"/>
                <w:b/>
                <w:bCs/>
                <w:i w:val="0"/>
                <w:iCs w:val="0"/>
                <w:color w:val="000000"/>
                <w:sz w:val="22"/>
                <w:szCs w:val="22"/>
                <w:u w:val="none"/>
              </w:rPr>
            </w:pPr>
          </w:p>
        </w:tc>
      </w:tr>
      <w:tr w14:paraId="05DC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4C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0F2B">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03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总酸</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1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5AA1">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948C">
            <w:pPr>
              <w:jc w:val="center"/>
              <w:rPr>
                <w:rFonts w:hint="eastAsia" w:ascii="宋体" w:hAnsi="宋体" w:eastAsia="宋体" w:cs="宋体"/>
                <w:b/>
                <w:bCs/>
                <w:i w:val="0"/>
                <w:iCs w:val="0"/>
                <w:color w:val="000000"/>
                <w:sz w:val="22"/>
                <w:szCs w:val="22"/>
                <w:u w:val="none"/>
              </w:rPr>
            </w:pPr>
          </w:p>
        </w:tc>
      </w:tr>
      <w:tr w14:paraId="4D3DF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23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C842">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C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氨基酸态氮</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4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F38C">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4316">
            <w:pPr>
              <w:jc w:val="center"/>
              <w:rPr>
                <w:rFonts w:hint="eastAsia" w:ascii="宋体" w:hAnsi="宋体" w:eastAsia="宋体" w:cs="宋体"/>
                <w:b/>
                <w:bCs/>
                <w:i w:val="0"/>
                <w:iCs w:val="0"/>
                <w:color w:val="000000"/>
                <w:sz w:val="22"/>
                <w:szCs w:val="22"/>
                <w:u w:val="none"/>
              </w:rPr>
            </w:pPr>
          </w:p>
        </w:tc>
      </w:tr>
      <w:tr w14:paraId="3359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A4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128C">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9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5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2DD6">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C226">
            <w:pPr>
              <w:jc w:val="center"/>
              <w:rPr>
                <w:rFonts w:hint="eastAsia" w:ascii="宋体" w:hAnsi="宋体" w:eastAsia="宋体" w:cs="宋体"/>
                <w:b/>
                <w:bCs/>
                <w:i w:val="0"/>
                <w:iCs w:val="0"/>
                <w:color w:val="000000"/>
                <w:sz w:val="22"/>
                <w:szCs w:val="22"/>
                <w:u w:val="none"/>
              </w:rPr>
            </w:pPr>
          </w:p>
        </w:tc>
      </w:tr>
      <w:tr w14:paraId="3E1F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69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10DC">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85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过氧化值</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E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8627">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2D76">
            <w:pPr>
              <w:jc w:val="center"/>
              <w:rPr>
                <w:rFonts w:hint="eastAsia" w:ascii="宋体" w:hAnsi="宋体" w:eastAsia="宋体" w:cs="宋体"/>
                <w:b/>
                <w:bCs/>
                <w:i w:val="0"/>
                <w:iCs w:val="0"/>
                <w:color w:val="000000"/>
                <w:sz w:val="22"/>
                <w:szCs w:val="22"/>
                <w:u w:val="none"/>
              </w:rPr>
            </w:pPr>
          </w:p>
        </w:tc>
      </w:tr>
      <w:tr w14:paraId="3333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C0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037E">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55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7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B6FC">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B6B2">
            <w:pPr>
              <w:jc w:val="center"/>
              <w:rPr>
                <w:rFonts w:hint="eastAsia" w:ascii="宋体" w:hAnsi="宋体" w:eastAsia="宋体" w:cs="宋体"/>
                <w:b/>
                <w:bCs/>
                <w:i w:val="0"/>
                <w:iCs w:val="0"/>
                <w:color w:val="000000"/>
                <w:sz w:val="22"/>
                <w:szCs w:val="22"/>
                <w:u w:val="none"/>
              </w:rPr>
            </w:pPr>
          </w:p>
        </w:tc>
      </w:tr>
      <w:tr w14:paraId="58C4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9B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A34D">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1D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还原糖</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6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881B">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4634">
            <w:pPr>
              <w:jc w:val="center"/>
              <w:rPr>
                <w:rFonts w:hint="eastAsia" w:ascii="宋体" w:hAnsi="宋体" w:eastAsia="宋体" w:cs="宋体"/>
                <w:b/>
                <w:bCs/>
                <w:i w:val="0"/>
                <w:iCs w:val="0"/>
                <w:color w:val="000000"/>
                <w:sz w:val="22"/>
                <w:szCs w:val="22"/>
                <w:u w:val="none"/>
              </w:rPr>
            </w:pPr>
          </w:p>
        </w:tc>
      </w:tr>
      <w:tr w14:paraId="121C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5D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46A9">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4C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丙酸及其钠盐、钙盐（以丙酸计）</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1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F372">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82E9">
            <w:pPr>
              <w:jc w:val="center"/>
              <w:rPr>
                <w:rFonts w:hint="eastAsia" w:ascii="宋体" w:hAnsi="宋体" w:eastAsia="宋体" w:cs="宋体"/>
                <w:b/>
                <w:bCs/>
                <w:i w:val="0"/>
                <w:iCs w:val="0"/>
                <w:color w:val="000000"/>
                <w:sz w:val="22"/>
                <w:szCs w:val="22"/>
                <w:u w:val="none"/>
              </w:rPr>
            </w:pPr>
          </w:p>
        </w:tc>
      </w:tr>
      <w:tr w14:paraId="192E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CF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2473">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D1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糖精钠</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6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7D6D">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FB3A">
            <w:pPr>
              <w:jc w:val="center"/>
              <w:rPr>
                <w:rFonts w:hint="eastAsia" w:ascii="宋体" w:hAnsi="宋体" w:eastAsia="宋体" w:cs="宋体"/>
                <w:b/>
                <w:bCs/>
                <w:i w:val="0"/>
                <w:iCs w:val="0"/>
                <w:color w:val="000000"/>
                <w:sz w:val="22"/>
                <w:szCs w:val="22"/>
                <w:u w:val="none"/>
              </w:rPr>
            </w:pPr>
          </w:p>
        </w:tc>
      </w:tr>
      <w:tr w14:paraId="787D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06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F9B6">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B1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亚硝酸盐</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7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F647">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7AED">
            <w:pPr>
              <w:jc w:val="center"/>
              <w:rPr>
                <w:rFonts w:hint="eastAsia" w:ascii="宋体" w:hAnsi="宋体" w:eastAsia="宋体" w:cs="宋体"/>
                <w:b/>
                <w:bCs/>
                <w:i w:val="0"/>
                <w:iCs w:val="0"/>
                <w:color w:val="000000"/>
                <w:sz w:val="22"/>
                <w:szCs w:val="22"/>
                <w:u w:val="none"/>
              </w:rPr>
            </w:pPr>
          </w:p>
        </w:tc>
      </w:tr>
      <w:tr w14:paraId="3CBC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18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9EEA">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04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亚硫酸盐</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7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87AD">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3975">
            <w:pPr>
              <w:jc w:val="center"/>
              <w:rPr>
                <w:rFonts w:hint="eastAsia" w:ascii="宋体" w:hAnsi="宋体" w:eastAsia="宋体" w:cs="宋体"/>
                <w:b/>
                <w:bCs/>
                <w:i w:val="0"/>
                <w:iCs w:val="0"/>
                <w:color w:val="000000"/>
                <w:sz w:val="22"/>
                <w:szCs w:val="22"/>
                <w:u w:val="none"/>
              </w:rPr>
            </w:pPr>
          </w:p>
        </w:tc>
      </w:tr>
      <w:tr w14:paraId="322C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3C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5354">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00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N-二甲基亚硝胺</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B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97B3">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8115">
            <w:pPr>
              <w:jc w:val="center"/>
              <w:rPr>
                <w:rFonts w:hint="eastAsia" w:ascii="宋体" w:hAnsi="宋体" w:eastAsia="宋体" w:cs="宋体"/>
                <w:b/>
                <w:bCs/>
                <w:i w:val="0"/>
                <w:iCs w:val="0"/>
                <w:color w:val="000000"/>
                <w:sz w:val="22"/>
                <w:szCs w:val="22"/>
                <w:u w:val="none"/>
              </w:rPr>
            </w:pPr>
          </w:p>
        </w:tc>
      </w:tr>
      <w:tr w14:paraId="0E7F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DD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CE9A">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C9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展青霉素</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F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9F5C">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6F24">
            <w:pPr>
              <w:jc w:val="center"/>
              <w:rPr>
                <w:rFonts w:hint="eastAsia" w:ascii="宋体" w:hAnsi="宋体" w:eastAsia="宋体" w:cs="宋体"/>
                <w:b/>
                <w:bCs/>
                <w:i w:val="0"/>
                <w:iCs w:val="0"/>
                <w:color w:val="000000"/>
                <w:sz w:val="22"/>
                <w:szCs w:val="22"/>
                <w:u w:val="none"/>
              </w:rPr>
            </w:pPr>
          </w:p>
        </w:tc>
      </w:tr>
      <w:tr w14:paraId="4F257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ED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2EA0">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001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二氧化硫</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5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83E6">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F34B">
            <w:pPr>
              <w:jc w:val="center"/>
              <w:rPr>
                <w:rFonts w:hint="eastAsia" w:ascii="宋体" w:hAnsi="宋体" w:eastAsia="宋体" w:cs="宋体"/>
                <w:b/>
                <w:bCs/>
                <w:i w:val="0"/>
                <w:iCs w:val="0"/>
                <w:color w:val="000000"/>
                <w:sz w:val="22"/>
                <w:szCs w:val="22"/>
                <w:u w:val="none"/>
              </w:rPr>
            </w:pPr>
          </w:p>
        </w:tc>
      </w:tr>
      <w:tr w14:paraId="24E9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A6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AA6D">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C26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总灰分</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0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9EF4">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F9D6">
            <w:pPr>
              <w:jc w:val="center"/>
              <w:rPr>
                <w:rFonts w:hint="eastAsia" w:ascii="宋体" w:hAnsi="宋体" w:eastAsia="宋体" w:cs="宋体"/>
                <w:b/>
                <w:bCs/>
                <w:i w:val="0"/>
                <w:iCs w:val="0"/>
                <w:color w:val="000000"/>
                <w:sz w:val="22"/>
                <w:szCs w:val="22"/>
                <w:u w:val="none"/>
              </w:rPr>
            </w:pPr>
          </w:p>
        </w:tc>
      </w:tr>
      <w:tr w14:paraId="0718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48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BC6A">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D09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酸不溶性灰分</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E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9F3E">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0B8E">
            <w:pPr>
              <w:jc w:val="center"/>
              <w:rPr>
                <w:rFonts w:hint="eastAsia" w:ascii="宋体" w:hAnsi="宋体" w:eastAsia="宋体" w:cs="宋体"/>
                <w:b/>
                <w:bCs/>
                <w:i w:val="0"/>
                <w:iCs w:val="0"/>
                <w:color w:val="000000"/>
                <w:sz w:val="22"/>
                <w:szCs w:val="22"/>
                <w:u w:val="none"/>
              </w:rPr>
            </w:pPr>
          </w:p>
        </w:tc>
      </w:tr>
      <w:tr w14:paraId="3708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56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945B">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E97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总氮</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1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5231">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DEE8">
            <w:pPr>
              <w:jc w:val="center"/>
              <w:rPr>
                <w:rFonts w:hint="eastAsia" w:ascii="宋体" w:hAnsi="宋体" w:eastAsia="宋体" w:cs="宋体"/>
                <w:b/>
                <w:bCs/>
                <w:i w:val="0"/>
                <w:iCs w:val="0"/>
                <w:color w:val="000000"/>
                <w:sz w:val="22"/>
                <w:szCs w:val="22"/>
                <w:u w:val="none"/>
              </w:rPr>
            </w:pPr>
          </w:p>
        </w:tc>
      </w:tr>
      <w:tr w14:paraId="041A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69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7BF7">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E4E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多氯联苯</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6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F3B9">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EB68">
            <w:pPr>
              <w:jc w:val="center"/>
              <w:rPr>
                <w:rFonts w:hint="eastAsia" w:ascii="宋体" w:hAnsi="宋体" w:eastAsia="宋体" w:cs="宋体"/>
                <w:b/>
                <w:bCs/>
                <w:i w:val="0"/>
                <w:iCs w:val="0"/>
                <w:color w:val="000000"/>
                <w:sz w:val="22"/>
                <w:szCs w:val="22"/>
                <w:u w:val="none"/>
              </w:rPr>
            </w:pPr>
          </w:p>
        </w:tc>
      </w:tr>
      <w:tr w14:paraId="37A2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E4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4068">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201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米酵菌酸</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6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E88D">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9794">
            <w:pPr>
              <w:jc w:val="center"/>
              <w:rPr>
                <w:rFonts w:hint="eastAsia" w:ascii="宋体" w:hAnsi="宋体" w:eastAsia="宋体" w:cs="宋体"/>
                <w:b/>
                <w:bCs/>
                <w:i w:val="0"/>
                <w:iCs w:val="0"/>
                <w:color w:val="000000"/>
                <w:sz w:val="22"/>
                <w:szCs w:val="22"/>
                <w:u w:val="none"/>
              </w:rPr>
            </w:pPr>
          </w:p>
        </w:tc>
      </w:tr>
      <w:tr w14:paraId="4629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65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E1A6">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552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丙二醛</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5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448D">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589D">
            <w:pPr>
              <w:jc w:val="center"/>
              <w:rPr>
                <w:rFonts w:hint="eastAsia" w:ascii="宋体" w:hAnsi="宋体" w:eastAsia="宋体" w:cs="宋体"/>
                <w:b/>
                <w:bCs/>
                <w:i w:val="0"/>
                <w:iCs w:val="0"/>
                <w:color w:val="000000"/>
                <w:sz w:val="22"/>
                <w:szCs w:val="22"/>
                <w:u w:val="none"/>
              </w:rPr>
            </w:pPr>
          </w:p>
        </w:tc>
      </w:tr>
      <w:tr w14:paraId="7C41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80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8A6E">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C9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苯并芘</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2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8B2D">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079C">
            <w:pPr>
              <w:jc w:val="center"/>
              <w:rPr>
                <w:rFonts w:hint="eastAsia" w:ascii="宋体" w:hAnsi="宋体" w:eastAsia="宋体" w:cs="宋体"/>
                <w:b/>
                <w:bCs/>
                <w:i w:val="0"/>
                <w:iCs w:val="0"/>
                <w:color w:val="000000"/>
                <w:sz w:val="22"/>
                <w:szCs w:val="22"/>
                <w:u w:val="none"/>
              </w:rPr>
            </w:pPr>
          </w:p>
        </w:tc>
      </w:tr>
      <w:tr w14:paraId="3B30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1F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3CAD">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C7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碱性嫩黄</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5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1ADA">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9C15">
            <w:pPr>
              <w:jc w:val="center"/>
              <w:rPr>
                <w:rFonts w:hint="eastAsia" w:ascii="宋体" w:hAnsi="宋体" w:eastAsia="宋体" w:cs="宋体"/>
                <w:b/>
                <w:bCs/>
                <w:i w:val="0"/>
                <w:iCs w:val="0"/>
                <w:color w:val="000000"/>
                <w:sz w:val="22"/>
                <w:szCs w:val="22"/>
                <w:u w:val="none"/>
              </w:rPr>
            </w:pPr>
          </w:p>
        </w:tc>
      </w:tr>
      <w:tr w14:paraId="23C8A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C7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9091">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43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碱性橙21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4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07DB">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40F7">
            <w:pPr>
              <w:jc w:val="center"/>
              <w:rPr>
                <w:rFonts w:hint="eastAsia" w:ascii="宋体" w:hAnsi="宋体" w:eastAsia="宋体" w:cs="宋体"/>
                <w:b/>
                <w:bCs/>
                <w:i w:val="0"/>
                <w:iCs w:val="0"/>
                <w:color w:val="000000"/>
                <w:sz w:val="22"/>
                <w:szCs w:val="22"/>
                <w:u w:val="none"/>
              </w:rPr>
            </w:pPr>
          </w:p>
        </w:tc>
      </w:tr>
      <w:tr w14:paraId="13E1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6B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E9F3">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E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碱性橙22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4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2EE2">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D975">
            <w:pPr>
              <w:jc w:val="center"/>
              <w:rPr>
                <w:rFonts w:hint="eastAsia" w:ascii="宋体" w:hAnsi="宋体" w:eastAsia="宋体" w:cs="宋体"/>
                <w:b/>
                <w:bCs/>
                <w:i w:val="0"/>
                <w:iCs w:val="0"/>
                <w:color w:val="000000"/>
                <w:sz w:val="22"/>
                <w:szCs w:val="22"/>
                <w:u w:val="none"/>
              </w:rPr>
            </w:pPr>
          </w:p>
        </w:tc>
      </w:tr>
      <w:tr w14:paraId="3642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DA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184C">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BD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对位红</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1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2827">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0052">
            <w:pPr>
              <w:jc w:val="center"/>
              <w:rPr>
                <w:rFonts w:hint="eastAsia" w:ascii="宋体" w:hAnsi="宋体" w:eastAsia="宋体" w:cs="宋体"/>
                <w:b/>
                <w:bCs/>
                <w:i w:val="0"/>
                <w:iCs w:val="0"/>
                <w:color w:val="000000"/>
                <w:sz w:val="22"/>
                <w:szCs w:val="22"/>
                <w:u w:val="none"/>
              </w:rPr>
            </w:pPr>
          </w:p>
        </w:tc>
      </w:tr>
      <w:tr w14:paraId="0A2A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6D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9794">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2E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红2G</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F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3315">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E6D0">
            <w:pPr>
              <w:jc w:val="center"/>
              <w:rPr>
                <w:rFonts w:hint="eastAsia" w:ascii="宋体" w:hAnsi="宋体" w:eastAsia="宋体" w:cs="宋体"/>
                <w:b/>
                <w:bCs/>
                <w:i w:val="0"/>
                <w:iCs w:val="0"/>
                <w:color w:val="000000"/>
                <w:sz w:val="22"/>
                <w:szCs w:val="22"/>
                <w:u w:val="none"/>
              </w:rPr>
            </w:pPr>
          </w:p>
        </w:tc>
      </w:tr>
      <w:tr w14:paraId="1ABB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A8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427E">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0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焦亚硫酸钠</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0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A67C">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DEFF">
            <w:pPr>
              <w:jc w:val="center"/>
              <w:rPr>
                <w:rFonts w:hint="eastAsia" w:ascii="宋体" w:hAnsi="宋体" w:eastAsia="宋体" w:cs="宋体"/>
                <w:b/>
                <w:bCs/>
                <w:i w:val="0"/>
                <w:iCs w:val="0"/>
                <w:color w:val="000000"/>
                <w:sz w:val="22"/>
                <w:szCs w:val="22"/>
                <w:u w:val="none"/>
              </w:rPr>
            </w:pPr>
          </w:p>
        </w:tc>
      </w:tr>
      <w:tr w14:paraId="07E9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8A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E1AA">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7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香兰素（香兰素、甲基香兰素、乙基香兰素）</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5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1B52">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B948">
            <w:pPr>
              <w:jc w:val="center"/>
              <w:rPr>
                <w:rFonts w:hint="eastAsia" w:ascii="宋体" w:hAnsi="宋体" w:eastAsia="宋体" w:cs="宋体"/>
                <w:b/>
                <w:bCs/>
                <w:i w:val="0"/>
                <w:iCs w:val="0"/>
                <w:color w:val="000000"/>
                <w:sz w:val="22"/>
                <w:szCs w:val="22"/>
                <w:u w:val="none"/>
              </w:rPr>
            </w:pPr>
          </w:p>
        </w:tc>
      </w:tr>
      <w:tr w14:paraId="551F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74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FFD2">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7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总糖</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4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E03A">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14B6">
            <w:pPr>
              <w:jc w:val="center"/>
              <w:rPr>
                <w:rFonts w:hint="eastAsia" w:ascii="宋体" w:hAnsi="宋体" w:eastAsia="宋体" w:cs="宋体"/>
                <w:b/>
                <w:bCs/>
                <w:i w:val="0"/>
                <w:iCs w:val="0"/>
                <w:color w:val="000000"/>
                <w:sz w:val="22"/>
                <w:szCs w:val="22"/>
                <w:u w:val="none"/>
              </w:rPr>
            </w:pPr>
          </w:p>
        </w:tc>
      </w:tr>
      <w:tr w14:paraId="40C4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3B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F858">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A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粗脂肪</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9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AED6">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9570">
            <w:pPr>
              <w:jc w:val="center"/>
              <w:rPr>
                <w:rFonts w:hint="eastAsia" w:ascii="宋体" w:hAnsi="宋体" w:eastAsia="宋体" w:cs="宋体"/>
                <w:b/>
                <w:bCs/>
                <w:i w:val="0"/>
                <w:iCs w:val="0"/>
                <w:color w:val="000000"/>
                <w:sz w:val="22"/>
                <w:szCs w:val="22"/>
                <w:u w:val="none"/>
              </w:rPr>
            </w:pPr>
          </w:p>
        </w:tc>
      </w:tr>
      <w:tr w14:paraId="5A29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9F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1FE8">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6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脂肪酸组成</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A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5836">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0CDD">
            <w:pPr>
              <w:jc w:val="center"/>
              <w:rPr>
                <w:rFonts w:hint="eastAsia" w:ascii="宋体" w:hAnsi="宋体" w:eastAsia="宋体" w:cs="宋体"/>
                <w:b/>
                <w:bCs/>
                <w:i w:val="0"/>
                <w:iCs w:val="0"/>
                <w:color w:val="000000"/>
                <w:sz w:val="22"/>
                <w:szCs w:val="22"/>
                <w:u w:val="none"/>
              </w:rPr>
            </w:pPr>
          </w:p>
        </w:tc>
      </w:tr>
      <w:tr w14:paraId="2F7F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82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02CD">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D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粗纤维</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D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0469">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E593">
            <w:pPr>
              <w:jc w:val="center"/>
              <w:rPr>
                <w:rFonts w:hint="eastAsia" w:ascii="宋体" w:hAnsi="宋体" w:eastAsia="宋体" w:cs="宋体"/>
                <w:b/>
                <w:bCs/>
                <w:i w:val="0"/>
                <w:iCs w:val="0"/>
                <w:color w:val="000000"/>
                <w:sz w:val="22"/>
                <w:szCs w:val="22"/>
                <w:u w:val="none"/>
              </w:rPr>
            </w:pPr>
          </w:p>
        </w:tc>
      </w:tr>
      <w:tr w14:paraId="5778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58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A9D8">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9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辣椒素</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1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1799">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6E09">
            <w:pPr>
              <w:jc w:val="center"/>
              <w:rPr>
                <w:rFonts w:hint="eastAsia" w:ascii="宋体" w:hAnsi="宋体" w:eastAsia="宋体" w:cs="宋体"/>
                <w:b/>
                <w:bCs/>
                <w:i w:val="0"/>
                <w:iCs w:val="0"/>
                <w:color w:val="000000"/>
                <w:sz w:val="22"/>
                <w:szCs w:val="22"/>
                <w:u w:val="none"/>
              </w:rPr>
            </w:pPr>
          </w:p>
        </w:tc>
      </w:tr>
      <w:tr w14:paraId="4835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E8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E5E0">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D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矿物质（检测项目：钾、钙、镁、锌、硒、铅、镉、汞、总砷）</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4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6D46">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5189">
            <w:pPr>
              <w:jc w:val="center"/>
              <w:rPr>
                <w:rFonts w:hint="eastAsia" w:ascii="宋体" w:hAnsi="宋体" w:eastAsia="宋体" w:cs="宋体"/>
                <w:b/>
                <w:bCs/>
                <w:i w:val="0"/>
                <w:iCs w:val="0"/>
                <w:color w:val="000000"/>
                <w:sz w:val="22"/>
                <w:szCs w:val="22"/>
                <w:u w:val="none"/>
              </w:rPr>
            </w:pPr>
          </w:p>
        </w:tc>
      </w:tr>
      <w:tr w14:paraId="1AAD5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11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A073">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3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色价</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1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58B3">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711C">
            <w:pPr>
              <w:jc w:val="center"/>
              <w:rPr>
                <w:rFonts w:hint="eastAsia" w:ascii="宋体" w:hAnsi="宋体" w:eastAsia="宋体" w:cs="宋体"/>
                <w:b/>
                <w:bCs/>
                <w:i w:val="0"/>
                <w:iCs w:val="0"/>
                <w:color w:val="000000"/>
                <w:sz w:val="22"/>
                <w:szCs w:val="22"/>
                <w:u w:val="none"/>
              </w:rPr>
            </w:pPr>
          </w:p>
        </w:tc>
      </w:tr>
      <w:tr w14:paraId="1989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84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5519">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8B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过氧化苯甲酰</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D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D666">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3C25">
            <w:pPr>
              <w:jc w:val="center"/>
              <w:rPr>
                <w:rFonts w:hint="eastAsia" w:ascii="宋体" w:hAnsi="宋体" w:eastAsia="宋体" w:cs="宋体"/>
                <w:b/>
                <w:bCs/>
                <w:i w:val="0"/>
                <w:iCs w:val="0"/>
                <w:color w:val="000000"/>
                <w:sz w:val="22"/>
                <w:szCs w:val="22"/>
                <w:u w:val="none"/>
              </w:rPr>
            </w:pPr>
          </w:p>
        </w:tc>
      </w:tr>
      <w:tr w14:paraId="18C3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BE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7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重金属</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93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总砷或无机砷</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F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63D0">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0E7F">
            <w:pPr>
              <w:jc w:val="center"/>
              <w:rPr>
                <w:rFonts w:hint="eastAsia" w:ascii="宋体" w:hAnsi="宋体" w:eastAsia="宋体" w:cs="宋体"/>
                <w:b/>
                <w:bCs/>
                <w:i w:val="0"/>
                <w:iCs w:val="0"/>
                <w:color w:val="000000"/>
                <w:sz w:val="22"/>
                <w:szCs w:val="22"/>
                <w:u w:val="none"/>
              </w:rPr>
            </w:pPr>
          </w:p>
        </w:tc>
      </w:tr>
      <w:tr w14:paraId="05BA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F9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86AB">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2B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E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07EF">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D3A4">
            <w:pPr>
              <w:jc w:val="center"/>
              <w:rPr>
                <w:rFonts w:hint="eastAsia" w:ascii="宋体" w:hAnsi="宋体" w:eastAsia="宋体" w:cs="宋体"/>
                <w:b/>
                <w:bCs/>
                <w:i w:val="0"/>
                <w:iCs w:val="0"/>
                <w:color w:val="000000"/>
                <w:sz w:val="22"/>
                <w:szCs w:val="22"/>
                <w:u w:val="none"/>
              </w:rPr>
            </w:pPr>
          </w:p>
        </w:tc>
      </w:tr>
      <w:tr w14:paraId="1C05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82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CE72">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F2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镉</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9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A448">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F9FC">
            <w:pPr>
              <w:jc w:val="center"/>
              <w:rPr>
                <w:rFonts w:hint="eastAsia" w:ascii="宋体" w:hAnsi="宋体" w:eastAsia="宋体" w:cs="宋体"/>
                <w:b/>
                <w:bCs/>
                <w:i w:val="0"/>
                <w:iCs w:val="0"/>
                <w:color w:val="000000"/>
                <w:sz w:val="22"/>
                <w:szCs w:val="22"/>
                <w:u w:val="none"/>
              </w:rPr>
            </w:pPr>
          </w:p>
        </w:tc>
      </w:tr>
      <w:tr w14:paraId="65EB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97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D6EC">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9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铬</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E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7DF5">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30D4">
            <w:pPr>
              <w:jc w:val="center"/>
              <w:rPr>
                <w:rFonts w:hint="eastAsia" w:ascii="宋体" w:hAnsi="宋体" w:eastAsia="宋体" w:cs="宋体"/>
                <w:b/>
                <w:bCs/>
                <w:i w:val="0"/>
                <w:iCs w:val="0"/>
                <w:color w:val="000000"/>
                <w:sz w:val="22"/>
                <w:szCs w:val="22"/>
                <w:u w:val="none"/>
              </w:rPr>
            </w:pPr>
          </w:p>
        </w:tc>
      </w:tr>
      <w:tr w14:paraId="0B28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A9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86FA">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EC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汞</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D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FBD8">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E704">
            <w:pPr>
              <w:jc w:val="center"/>
              <w:rPr>
                <w:rFonts w:hint="eastAsia" w:ascii="宋体" w:hAnsi="宋体" w:eastAsia="宋体" w:cs="宋体"/>
                <w:b/>
                <w:bCs/>
                <w:i w:val="0"/>
                <w:iCs w:val="0"/>
                <w:color w:val="000000"/>
                <w:sz w:val="22"/>
                <w:szCs w:val="22"/>
                <w:u w:val="none"/>
              </w:rPr>
            </w:pPr>
          </w:p>
        </w:tc>
      </w:tr>
      <w:tr w14:paraId="36A8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49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530" w:type="dxa"/>
            <w:vMerge w:val="restart"/>
            <w:tcBorders>
              <w:top w:val="single" w:color="000000" w:sz="4" w:space="0"/>
              <w:left w:val="single" w:color="000000" w:sz="4" w:space="0"/>
              <w:right w:val="single" w:color="000000" w:sz="4" w:space="0"/>
            </w:tcBorders>
            <w:shd w:val="clear" w:color="auto" w:fill="auto"/>
            <w:noWrap/>
            <w:vAlign w:val="center"/>
          </w:tcPr>
          <w:p w14:paraId="067D8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微生物项目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ED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大肠菌群（MPN)</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1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40E5">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AEEE">
            <w:pPr>
              <w:jc w:val="center"/>
              <w:rPr>
                <w:rFonts w:hint="eastAsia" w:ascii="宋体" w:hAnsi="宋体" w:eastAsia="宋体" w:cs="宋体"/>
                <w:b/>
                <w:bCs/>
                <w:i w:val="0"/>
                <w:iCs w:val="0"/>
                <w:color w:val="000000"/>
                <w:sz w:val="22"/>
                <w:szCs w:val="22"/>
                <w:u w:val="none"/>
              </w:rPr>
            </w:pPr>
          </w:p>
        </w:tc>
      </w:tr>
      <w:tr w14:paraId="5A80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4B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530" w:type="dxa"/>
            <w:vMerge w:val="continue"/>
            <w:tcBorders>
              <w:left w:val="single" w:color="000000" w:sz="4" w:space="0"/>
              <w:right w:val="single" w:color="000000" w:sz="4" w:space="0"/>
            </w:tcBorders>
            <w:shd w:val="clear" w:color="auto" w:fill="auto"/>
            <w:noWrap/>
            <w:vAlign w:val="center"/>
          </w:tcPr>
          <w:p w14:paraId="35015B33">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D3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大肠菌群（n=5)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8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8A8F">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55BC">
            <w:pPr>
              <w:jc w:val="center"/>
              <w:rPr>
                <w:rFonts w:hint="eastAsia" w:ascii="宋体" w:hAnsi="宋体" w:eastAsia="宋体" w:cs="宋体"/>
                <w:b/>
                <w:bCs/>
                <w:i w:val="0"/>
                <w:iCs w:val="0"/>
                <w:color w:val="000000"/>
                <w:sz w:val="22"/>
                <w:szCs w:val="22"/>
                <w:u w:val="none"/>
              </w:rPr>
            </w:pPr>
          </w:p>
        </w:tc>
      </w:tr>
      <w:tr w14:paraId="38131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F5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530" w:type="dxa"/>
            <w:vMerge w:val="continue"/>
            <w:tcBorders>
              <w:left w:val="single" w:color="000000" w:sz="4" w:space="0"/>
              <w:right w:val="single" w:color="000000" w:sz="4" w:space="0"/>
            </w:tcBorders>
            <w:shd w:val="clear" w:color="auto" w:fill="auto"/>
            <w:noWrap/>
            <w:vAlign w:val="center"/>
          </w:tcPr>
          <w:p w14:paraId="6F8138BB">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4D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菌落总数（n=5)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0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8AA6">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4D0E">
            <w:pPr>
              <w:jc w:val="center"/>
              <w:rPr>
                <w:rFonts w:hint="eastAsia" w:ascii="宋体" w:hAnsi="宋体" w:eastAsia="宋体" w:cs="宋体"/>
                <w:b/>
                <w:bCs/>
                <w:i w:val="0"/>
                <w:iCs w:val="0"/>
                <w:color w:val="000000"/>
                <w:sz w:val="22"/>
                <w:szCs w:val="22"/>
                <w:u w:val="none"/>
              </w:rPr>
            </w:pPr>
          </w:p>
        </w:tc>
      </w:tr>
      <w:tr w14:paraId="16FBD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78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530" w:type="dxa"/>
            <w:vMerge w:val="continue"/>
            <w:tcBorders>
              <w:left w:val="single" w:color="000000" w:sz="4" w:space="0"/>
              <w:right w:val="single" w:color="000000" w:sz="4" w:space="0"/>
            </w:tcBorders>
            <w:shd w:val="clear" w:color="auto" w:fill="auto"/>
            <w:noWrap/>
            <w:vAlign w:val="center"/>
          </w:tcPr>
          <w:p w14:paraId="31E0DE22">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E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霉菌计数（n=5)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4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CF4A">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94D2">
            <w:pPr>
              <w:jc w:val="center"/>
              <w:rPr>
                <w:rFonts w:hint="eastAsia" w:ascii="宋体" w:hAnsi="宋体" w:eastAsia="宋体" w:cs="宋体"/>
                <w:b/>
                <w:bCs/>
                <w:i w:val="0"/>
                <w:iCs w:val="0"/>
                <w:color w:val="000000"/>
                <w:sz w:val="22"/>
                <w:szCs w:val="22"/>
                <w:u w:val="none"/>
              </w:rPr>
            </w:pPr>
          </w:p>
        </w:tc>
      </w:tr>
      <w:tr w14:paraId="40A7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0C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530" w:type="dxa"/>
            <w:vMerge w:val="continue"/>
            <w:tcBorders>
              <w:left w:val="single" w:color="000000" w:sz="4" w:space="0"/>
              <w:right w:val="single" w:color="000000" w:sz="4" w:space="0"/>
            </w:tcBorders>
            <w:shd w:val="clear" w:color="auto" w:fill="auto"/>
            <w:noWrap/>
            <w:vAlign w:val="center"/>
          </w:tcPr>
          <w:p w14:paraId="6AE569B7">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76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酵母计数（n=5)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5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2492">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9375">
            <w:pPr>
              <w:jc w:val="center"/>
              <w:rPr>
                <w:rFonts w:hint="eastAsia" w:ascii="宋体" w:hAnsi="宋体" w:eastAsia="宋体" w:cs="宋体"/>
                <w:b/>
                <w:bCs/>
                <w:i w:val="0"/>
                <w:iCs w:val="0"/>
                <w:color w:val="000000"/>
                <w:sz w:val="22"/>
                <w:szCs w:val="22"/>
                <w:u w:val="none"/>
              </w:rPr>
            </w:pPr>
          </w:p>
        </w:tc>
      </w:tr>
      <w:tr w14:paraId="053D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98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530" w:type="dxa"/>
            <w:vMerge w:val="continue"/>
            <w:tcBorders>
              <w:left w:val="single" w:color="000000" w:sz="4" w:space="0"/>
              <w:right w:val="single" w:color="000000" w:sz="4" w:space="0"/>
            </w:tcBorders>
            <w:shd w:val="clear" w:color="auto" w:fill="auto"/>
            <w:noWrap/>
            <w:vAlign w:val="center"/>
          </w:tcPr>
          <w:p w14:paraId="692B45FB">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3C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沙门氏菌</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4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8EA7">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C824">
            <w:pPr>
              <w:jc w:val="center"/>
              <w:rPr>
                <w:rFonts w:hint="eastAsia" w:ascii="宋体" w:hAnsi="宋体" w:eastAsia="宋体" w:cs="宋体"/>
                <w:b/>
                <w:bCs/>
                <w:i w:val="0"/>
                <w:iCs w:val="0"/>
                <w:color w:val="000000"/>
                <w:sz w:val="22"/>
                <w:szCs w:val="22"/>
                <w:u w:val="none"/>
              </w:rPr>
            </w:pPr>
          </w:p>
        </w:tc>
      </w:tr>
      <w:tr w14:paraId="5705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FC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530" w:type="dxa"/>
            <w:vMerge w:val="continue"/>
            <w:tcBorders>
              <w:left w:val="single" w:color="000000" w:sz="4" w:space="0"/>
              <w:right w:val="single" w:color="000000" w:sz="4" w:space="0"/>
            </w:tcBorders>
            <w:shd w:val="clear" w:color="auto" w:fill="auto"/>
            <w:noWrap/>
            <w:vAlign w:val="center"/>
          </w:tcPr>
          <w:p w14:paraId="59D24E7D">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CD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金黄色葡萄球菌</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9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B610">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AAC4">
            <w:pPr>
              <w:jc w:val="center"/>
              <w:rPr>
                <w:rFonts w:hint="eastAsia" w:ascii="宋体" w:hAnsi="宋体" w:eastAsia="宋体" w:cs="宋体"/>
                <w:b/>
                <w:bCs/>
                <w:i w:val="0"/>
                <w:iCs w:val="0"/>
                <w:color w:val="000000"/>
                <w:sz w:val="22"/>
                <w:szCs w:val="22"/>
                <w:u w:val="none"/>
              </w:rPr>
            </w:pPr>
          </w:p>
        </w:tc>
      </w:tr>
      <w:tr w14:paraId="2FDD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C0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530" w:type="dxa"/>
            <w:vMerge w:val="continue"/>
            <w:tcBorders>
              <w:left w:val="single" w:color="000000" w:sz="4" w:space="0"/>
              <w:right w:val="single" w:color="000000" w:sz="4" w:space="0"/>
            </w:tcBorders>
            <w:shd w:val="clear" w:color="auto" w:fill="auto"/>
            <w:noWrap/>
            <w:vAlign w:val="center"/>
          </w:tcPr>
          <w:p w14:paraId="5F81F80F">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9E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志贺氏菌</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C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4ED4">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E467">
            <w:pPr>
              <w:jc w:val="center"/>
              <w:rPr>
                <w:rFonts w:hint="eastAsia" w:ascii="宋体" w:hAnsi="宋体" w:eastAsia="宋体" w:cs="宋体"/>
                <w:b/>
                <w:bCs/>
                <w:i w:val="0"/>
                <w:iCs w:val="0"/>
                <w:color w:val="000000"/>
                <w:sz w:val="22"/>
                <w:szCs w:val="22"/>
                <w:u w:val="none"/>
              </w:rPr>
            </w:pPr>
          </w:p>
        </w:tc>
      </w:tr>
      <w:tr w14:paraId="4A91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F8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530" w:type="dxa"/>
            <w:vMerge w:val="continue"/>
            <w:tcBorders>
              <w:left w:val="single" w:color="000000" w:sz="4" w:space="0"/>
              <w:right w:val="single" w:color="000000" w:sz="4" w:space="0"/>
            </w:tcBorders>
            <w:shd w:val="clear" w:color="auto" w:fill="auto"/>
            <w:noWrap/>
            <w:vAlign w:val="center"/>
          </w:tcPr>
          <w:p w14:paraId="521F9087">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14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副溶血性弧菌</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4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37AF">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3511">
            <w:pPr>
              <w:jc w:val="center"/>
              <w:rPr>
                <w:rFonts w:hint="eastAsia" w:ascii="宋体" w:hAnsi="宋体" w:eastAsia="宋体" w:cs="宋体"/>
                <w:b/>
                <w:bCs/>
                <w:i w:val="0"/>
                <w:iCs w:val="0"/>
                <w:color w:val="000000"/>
                <w:sz w:val="22"/>
                <w:szCs w:val="22"/>
                <w:u w:val="none"/>
              </w:rPr>
            </w:pPr>
          </w:p>
        </w:tc>
      </w:tr>
      <w:tr w14:paraId="79BC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4E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530" w:type="dxa"/>
            <w:vMerge w:val="continue"/>
            <w:tcBorders>
              <w:left w:val="single" w:color="000000" w:sz="4" w:space="0"/>
              <w:right w:val="single" w:color="000000" w:sz="4" w:space="0"/>
            </w:tcBorders>
            <w:shd w:val="clear" w:color="auto" w:fill="auto"/>
            <w:noWrap/>
            <w:vAlign w:val="center"/>
          </w:tcPr>
          <w:p w14:paraId="31D7ACDB">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DD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产气荚膜梭菌</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4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66E5">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EAB5">
            <w:pPr>
              <w:jc w:val="center"/>
              <w:rPr>
                <w:rFonts w:hint="eastAsia" w:ascii="宋体" w:hAnsi="宋体" w:eastAsia="宋体" w:cs="宋体"/>
                <w:b/>
                <w:bCs/>
                <w:i w:val="0"/>
                <w:iCs w:val="0"/>
                <w:color w:val="000000"/>
                <w:sz w:val="22"/>
                <w:szCs w:val="22"/>
                <w:u w:val="none"/>
              </w:rPr>
            </w:pPr>
          </w:p>
        </w:tc>
      </w:tr>
      <w:tr w14:paraId="0603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59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530" w:type="dxa"/>
            <w:vMerge w:val="continue"/>
            <w:tcBorders>
              <w:left w:val="single" w:color="000000" w:sz="4" w:space="0"/>
              <w:right w:val="single" w:color="000000" w:sz="4" w:space="0"/>
            </w:tcBorders>
            <w:shd w:val="clear" w:color="auto" w:fill="auto"/>
            <w:noWrap/>
            <w:vAlign w:val="center"/>
          </w:tcPr>
          <w:p w14:paraId="25C948A9">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D0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蜡像芽孢杆菌</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A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B571">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F4A6">
            <w:pPr>
              <w:jc w:val="center"/>
              <w:rPr>
                <w:rFonts w:hint="eastAsia" w:ascii="宋体" w:hAnsi="宋体" w:eastAsia="宋体" w:cs="宋体"/>
                <w:b/>
                <w:bCs/>
                <w:i w:val="0"/>
                <w:iCs w:val="0"/>
                <w:color w:val="000000"/>
                <w:sz w:val="22"/>
                <w:szCs w:val="22"/>
                <w:u w:val="none"/>
              </w:rPr>
            </w:pPr>
          </w:p>
        </w:tc>
      </w:tr>
      <w:tr w14:paraId="32E9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53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530" w:type="dxa"/>
            <w:vMerge w:val="continue"/>
            <w:tcBorders>
              <w:left w:val="single" w:color="000000" w:sz="4" w:space="0"/>
              <w:right w:val="single" w:color="000000" w:sz="4" w:space="0"/>
            </w:tcBorders>
            <w:shd w:val="clear" w:color="auto" w:fill="auto"/>
            <w:noWrap/>
            <w:vAlign w:val="center"/>
          </w:tcPr>
          <w:p w14:paraId="7D6E9F7E">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3C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李斯特菌</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C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9BF9">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E5D8">
            <w:pPr>
              <w:jc w:val="center"/>
              <w:rPr>
                <w:rFonts w:hint="eastAsia" w:ascii="宋体" w:hAnsi="宋体" w:eastAsia="宋体" w:cs="宋体"/>
                <w:b/>
                <w:bCs/>
                <w:i w:val="0"/>
                <w:iCs w:val="0"/>
                <w:color w:val="000000"/>
                <w:sz w:val="22"/>
                <w:szCs w:val="22"/>
                <w:u w:val="none"/>
              </w:rPr>
            </w:pPr>
          </w:p>
        </w:tc>
      </w:tr>
      <w:tr w14:paraId="578D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EB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530" w:type="dxa"/>
            <w:vMerge w:val="continue"/>
            <w:tcBorders>
              <w:left w:val="single" w:color="000000" w:sz="4" w:space="0"/>
              <w:bottom w:val="single" w:color="000000" w:sz="4" w:space="0"/>
              <w:right w:val="single" w:color="000000" w:sz="4" w:space="0"/>
            </w:tcBorders>
            <w:shd w:val="clear" w:color="auto" w:fill="auto"/>
            <w:noWrap/>
            <w:vAlign w:val="center"/>
          </w:tcPr>
          <w:p w14:paraId="4340E6CA">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68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肉毒梭菌</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C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22E8">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B7FC">
            <w:pPr>
              <w:jc w:val="center"/>
              <w:rPr>
                <w:rFonts w:hint="eastAsia" w:ascii="宋体" w:hAnsi="宋体" w:eastAsia="宋体" w:cs="宋体"/>
                <w:b/>
                <w:bCs/>
                <w:i w:val="0"/>
                <w:iCs w:val="0"/>
                <w:color w:val="000000"/>
                <w:sz w:val="22"/>
                <w:szCs w:val="22"/>
                <w:u w:val="none"/>
              </w:rPr>
            </w:pPr>
          </w:p>
        </w:tc>
      </w:tr>
      <w:tr w14:paraId="49FD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6C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4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真菌毒素项目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8A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黄曲霉毒素B1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C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4102">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DEAF">
            <w:pPr>
              <w:jc w:val="center"/>
              <w:rPr>
                <w:rFonts w:hint="eastAsia" w:ascii="宋体" w:hAnsi="宋体" w:eastAsia="宋体" w:cs="宋体"/>
                <w:b/>
                <w:bCs/>
                <w:i w:val="0"/>
                <w:iCs w:val="0"/>
                <w:color w:val="000000"/>
                <w:sz w:val="22"/>
                <w:szCs w:val="22"/>
                <w:u w:val="none"/>
              </w:rPr>
            </w:pPr>
          </w:p>
        </w:tc>
      </w:tr>
      <w:tr w14:paraId="68E4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FA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8CFB">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D12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脱氧雪腐镰刀菌烯醇</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7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155F">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BF98">
            <w:pPr>
              <w:jc w:val="center"/>
              <w:rPr>
                <w:rFonts w:hint="eastAsia" w:ascii="宋体" w:hAnsi="宋体" w:eastAsia="宋体" w:cs="宋体"/>
                <w:b/>
                <w:bCs/>
                <w:i w:val="0"/>
                <w:iCs w:val="0"/>
                <w:color w:val="000000"/>
                <w:sz w:val="22"/>
                <w:szCs w:val="22"/>
                <w:u w:val="none"/>
              </w:rPr>
            </w:pPr>
          </w:p>
        </w:tc>
      </w:tr>
      <w:tr w14:paraId="22CD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64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F67F">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E7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玉米赤霉烯酮</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3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DDAE">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8D41">
            <w:pPr>
              <w:jc w:val="center"/>
              <w:rPr>
                <w:rFonts w:hint="eastAsia" w:ascii="宋体" w:hAnsi="宋体" w:eastAsia="宋体" w:cs="宋体"/>
                <w:b/>
                <w:bCs/>
                <w:i w:val="0"/>
                <w:iCs w:val="0"/>
                <w:color w:val="000000"/>
                <w:sz w:val="22"/>
                <w:szCs w:val="22"/>
                <w:u w:val="none"/>
              </w:rPr>
            </w:pPr>
          </w:p>
        </w:tc>
      </w:tr>
      <w:tr w14:paraId="54E5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68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220F">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25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赭曲霉毒素A</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E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AF3D">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6F3F">
            <w:pPr>
              <w:jc w:val="center"/>
              <w:rPr>
                <w:rFonts w:hint="eastAsia" w:ascii="宋体" w:hAnsi="宋体" w:eastAsia="宋体" w:cs="宋体"/>
                <w:b/>
                <w:bCs/>
                <w:i w:val="0"/>
                <w:iCs w:val="0"/>
                <w:color w:val="000000"/>
                <w:sz w:val="22"/>
                <w:szCs w:val="22"/>
                <w:u w:val="none"/>
              </w:rPr>
            </w:pPr>
          </w:p>
        </w:tc>
      </w:tr>
      <w:tr w14:paraId="58CD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1F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E1F3">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风险项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CB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苏丹红Ⅰ—Ⅳ</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5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74FA">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733E">
            <w:pPr>
              <w:jc w:val="center"/>
              <w:rPr>
                <w:rFonts w:hint="eastAsia" w:ascii="宋体" w:hAnsi="宋体" w:eastAsia="宋体" w:cs="宋体"/>
                <w:b/>
                <w:bCs/>
                <w:i w:val="0"/>
                <w:iCs w:val="0"/>
                <w:color w:val="000000"/>
                <w:sz w:val="22"/>
                <w:szCs w:val="22"/>
                <w:u w:val="none"/>
              </w:rPr>
            </w:pPr>
          </w:p>
        </w:tc>
      </w:tr>
      <w:tr w14:paraId="0C96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68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DB2A">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FED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罗丹明B</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6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1A8F">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CAFA">
            <w:pPr>
              <w:jc w:val="center"/>
              <w:rPr>
                <w:rFonts w:hint="eastAsia" w:ascii="宋体" w:hAnsi="宋体" w:eastAsia="宋体" w:cs="宋体"/>
                <w:b/>
                <w:bCs/>
                <w:i w:val="0"/>
                <w:iCs w:val="0"/>
                <w:color w:val="000000"/>
                <w:sz w:val="22"/>
                <w:szCs w:val="22"/>
                <w:u w:val="none"/>
              </w:rPr>
            </w:pPr>
          </w:p>
        </w:tc>
      </w:tr>
      <w:tr w14:paraId="3665E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98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B467">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20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酸性橙Ⅱ</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0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554B">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D79F">
            <w:pPr>
              <w:jc w:val="center"/>
              <w:rPr>
                <w:rFonts w:hint="eastAsia" w:ascii="宋体" w:hAnsi="宋体" w:eastAsia="宋体" w:cs="宋体"/>
                <w:b/>
                <w:bCs/>
                <w:i w:val="0"/>
                <w:iCs w:val="0"/>
                <w:color w:val="000000"/>
                <w:sz w:val="22"/>
                <w:szCs w:val="22"/>
                <w:u w:val="none"/>
              </w:rPr>
            </w:pPr>
          </w:p>
        </w:tc>
      </w:tr>
      <w:tr w14:paraId="165B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CE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3837">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834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碱性橙Ⅱ</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A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369F">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1BF1">
            <w:pPr>
              <w:jc w:val="center"/>
              <w:rPr>
                <w:rFonts w:hint="eastAsia" w:ascii="宋体" w:hAnsi="宋体" w:eastAsia="宋体" w:cs="宋体"/>
                <w:b/>
                <w:bCs/>
                <w:i w:val="0"/>
                <w:iCs w:val="0"/>
                <w:color w:val="000000"/>
                <w:sz w:val="22"/>
                <w:szCs w:val="22"/>
                <w:u w:val="none"/>
              </w:rPr>
            </w:pPr>
          </w:p>
        </w:tc>
      </w:tr>
      <w:tr w14:paraId="173C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47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A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添加剂项目</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8CC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三氯蔗糖</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6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11C4">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864F">
            <w:pPr>
              <w:jc w:val="center"/>
              <w:rPr>
                <w:rFonts w:hint="eastAsia" w:ascii="宋体" w:hAnsi="宋体" w:eastAsia="宋体" w:cs="宋体"/>
                <w:b/>
                <w:bCs/>
                <w:i w:val="0"/>
                <w:iCs w:val="0"/>
                <w:color w:val="000000"/>
                <w:sz w:val="22"/>
                <w:szCs w:val="22"/>
                <w:u w:val="none"/>
              </w:rPr>
            </w:pPr>
          </w:p>
        </w:tc>
      </w:tr>
      <w:tr w14:paraId="5CDB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CE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E9D3">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88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山梨酸</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E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C60B">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04B4">
            <w:pPr>
              <w:jc w:val="both"/>
              <w:rPr>
                <w:rFonts w:hint="eastAsia" w:ascii="宋体" w:hAnsi="宋体" w:eastAsia="宋体" w:cs="宋体"/>
                <w:b/>
                <w:bCs/>
                <w:i w:val="0"/>
                <w:iCs w:val="0"/>
                <w:color w:val="000000"/>
                <w:sz w:val="22"/>
                <w:szCs w:val="22"/>
                <w:u w:val="none"/>
              </w:rPr>
            </w:pPr>
          </w:p>
        </w:tc>
      </w:tr>
      <w:tr w14:paraId="168C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8E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6026">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821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D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2107">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634E">
            <w:pPr>
              <w:jc w:val="both"/>
              <w:rPr>
                <w:rFonts w:hint="eastAsia" w:ascii="宋体" w:hAnsi="宋体" w:eastAsia="宋体" w:cs="宋体"/>
                <w:b/>
                <w:bCs/>
                <w:i w:val="0"/>
                <w:iCs w:val="0"/>
                <w:color w:val="000000"/>
                <w:sz w:val="22"/>
                <w:szCs w:val="22"/>
                <w:u w:val="none"/>
              </w:rPr>
            </w:pPr>
          </w:p>
        </w:tc>
      </w:tr>
      <w:tr w14:paraId="3AAB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24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5D4C">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21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环己基氨基磺酸钠（甜蜜素)</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8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DC0E">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6CC8">
            <w:pPr>
              <w:jc w:val="center"/>
              <w:rPr>
                <w:rFonts w:hint="eastAsia" w:ascii="宋体" w:hAnsi="宋体" w:eastAsia="宋体" w:cs="宋体"/>
                <w:b/>
                <w:bCs/>
                <w:i w:val="0"/>
                <w:iCs w:val="0"/>
                <w:color w:val="000000"/>
                <w:sz w:val="22"/>
                <w:szCs w:val="22"/>
                <w:u w:val="none"/>
              </w:rPr>
            </w:pPr>
          </w:p>
        </w:tc>
      </w:tr>
      <w:tr w14:paraId="0C2F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FD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9107">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A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特丁基对苯二酚 (TBHQ)</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3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6D85">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4CF6">
            <w:pPr>
              <w:jc w:val="center"/>
              <w:rPr>
                <w:rFonts w:hint="eastAsia" w:ascii="宋体" w:hAnsi="宋体" w:eastAsia="宋体" w:cs="宋体"/>
                <w:b/>
                <w:bCs/>
                <w:i w:val="0"/>
                <w:iCs w:val="0"/>
                <w:color w:val="000000"/>
                <w:sz w:val="22"/>
                <w:szCs w:val="22"/>
                <w:u w:val="none"/>
              </w:rPr>
            </w:pPr>
          </w:p>
        </w:tc>
      </w:tr>
      <w:tr w14:paraId="445E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C3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4240">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56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对羟基苯甲酸酯类及其钠盐</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A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DA05">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FB86">
            <w:pPr>
              <w:jc w:val="center"/>
              <w:rPr>
                <w:rFonts w:hint="eastAsia" w:ascii="宋体" w:hAnsi="宋体" w:eastAsia="宋体" w:cs="宋体"/>
                <w:b/>
                <w:bCs/>
                <w:i w:val="0"/>
                <w:iCs w:val="0"/>
                <w:color w:val="000000"/>
                <w:sz w:val="22"/>
                <w:szCs w:val="22"/>
                <w:u w:val="none"/>
              </w:rPr>
            </w:pPr>
          </w:p>
        </w:tc>
      </w:tr>
      <w:tr w14:paraId="6469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DF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E0AE">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FD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脱氢乙酸及其钠盐</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5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B35A">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61CF">
            <w:pPr>
              <w:jc w:val="center"/>
              <w:rPr>
                <w:rFonts w:hint="eastAsia" w:ascii="宋体" w:hAnsi="宋体" w:eastAsia="宋体" w:cs="宋体"/>
                <w:b/>
                <w:bCs/>
                <w:i w:val="0"/>
                <w:iCs w:val="0"/>
                <w:color w:val="000000"/>
                <w:sz w:val="22"/>
                <w:szCs w:val="22"/>
                <w:u w:val="none"/>
              </w:rPr>
            </w:pPr>
          </w:p>
        </w:tc>
      </w:tr>
      <w:tr w14:paraId="3232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03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1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营养成分</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A0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营养成分6+1（能量、蛋白质、脂肪、饱和脂肪、碳水化合物、糖、钠）</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9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E24F">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5063">
            <w:pPr>
              <w:jc w:val="center"/>
              <w:rPr>
                <w:rFonts w:hint="eastAsia" w:ascii="宋体" w:hAnsi="宋体" w:eastAsia="宋体" w:cs="宋体"/>
                <w:b/>
                <w:bCs/>
                <w:i w:val="0"/>
                <w:iCs w:val="0"/>
                <w:color w:val="000000"/>
                <w:sz w:val="22"/>
                <w:szCs w:val="22"/>
                <w:u w:val="none"/>
              </w:rPr>
            </w:pPr>
          </w:p>
        </w:tc>
      </w:tr>
      <w:tr w14:paraId="5803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7A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AD52">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EE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脂肪</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5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65C2">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2166">
            <w:pPr>
              <w:jc w:val="center"/>
              <w:rPr>
                <w:rFonts w:hint="eastAsia" w:ascii="宋体" w:hAnsi="宋体" w:eastAsia="宋体" w:cs="宋体"/>
                <w:b/>
                <w:bCs/>
                <w:i w:val="0"/>
                <w:iCs w:val="0"/>
                <w:color w:val="000000"/>
                <w:sz w:val="22"/>
                <w:szCs w:val="22"/>
                <w:u w:val="none"/>
              </w:rPr>
            </w:pPr>
          </w:p>
        </w:tc>
      </w:tr>
      <w:tr w14:paraId="2A63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86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57F3">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F5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饱和脂肪</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3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E51C">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2A85">
            <w:pPr>
              <w:jc w:val="center"/>
              <w:rPr>
                <w:rFonts w:hint="eastAsia" w:ascii="宋体" w:hAnsi="宋体" w:eastAsia="宋体" w:cs="宋体"/>
                <w:b/>
                <w:bCs/>
                <w:i w:val="0"/>
                <w:iCs w:val="0"/>
                <w:color w:val="000000"/>
                <w:sz w:val="22"/>
                <w:szCs w:val="22"/>
                <w:u w:val="none"/>
              </w:rPr>
            </w:pPr>
          </w:p>
        </w:tc>
      </w:tr>
      <w:tr w14:paraId="3FD5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26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277E">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AA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碳水化合物</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E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AA1C">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1B04">
            <w:pPr>
              <w:jc w:val="center"/>
              <w:rPr>
                <w:rFonts w:hint="eastAsia" w:ascii="宋体" w:hAnsi="宋体" w:eastAsia="宋体" w:cs="宋体"/>
                <w:b/>
                <w:bCs/>
                <w:i w:val="0"/>
                <w:iCs w:val="0"/>
                <w:color w:val="000000"/>
                <w:sz w:val="22"/>
                <w:szCs w:val="22"/>
                <w:u w:val="none"/>
              </w:rPr>
            </w:pPr>
          </w:p>
        </w:tc>
      </w:tr>
      <w:tr w14:paraId="038B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17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A1EE">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CC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D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0A0C">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EF70">
            <w:pPr>
              <w:jc w:val="center"/>
              <w:rPr>
                <w:rFonts w:hint="eastAsia" w:ascii="宋体" w:hAnsi="宋体" w:eastAsia="宋体" w:cs="宋体"/>
                <w:b/>
                <w:bCs/>
                <w:i w:val="0"/>
                <w:iCs w:val="0"/>
                <w:color w:val="000000"/>
                <w:sz w:val="22"/>
                <w:szCs w:val="22"/>
                <w:u w:val="none"/>
              </w:rPr>
            </w:pPr>
          </w:p>
        </w:tc>
      </w:tr>
      <w:tr w14:paraId="6655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DE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ADA5">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4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钠</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0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AE1E">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C096">
            <w:pPr>
              <w:jc w:val="center"/>
              <w:rPr>
                <w:rFonts w:hint="eastAsia" w:ascii="宋体" w:hAnsi="宋体" w:eastAsia="宋体" w:cs="宋体"/>
                <w:b/>
                <w:bCs/>
                <w:i w:val="0"/>
                <w:iCs w:val="0"/>
                <w:color w:val="000000"/>
                <w:sz w:val="22"/>
                <w:szCs w:val="22"/>
                <w:u w:val="none"/>
              </w:rPr>
            </w:pPr>
          </w:p>
        </w:tc>
      </w:tr>
      <w:tr w14:paraId="1FB8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B6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06E5">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E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膳食纤维</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8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DBF4">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A5C4">
            <w:pPr>
              <w:jc w:val="center"/>
              <w:rPr>
                <w:rFonts w:hint="eastAsia" w:ascii="宋体" w:hAnsi="宋体" w:eastAsia="宋体" w:cs="宋体"/>
                <w:b/>
                <w:bCs/>
                <w:i w:val="0"/>
                <w:iCs w:val="0"/>
                <w:color w:val="000000"/>
                <w:sz w:val="22"/>
                <w:szCs w:val="22"/>
                <w:u w:val="none"/>
              </w:rPr>
            </w:pPr>
          </w:p>
        </w:tc>
      </w:tr>
      <w:tr w14:paraId="1671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14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EFCE">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BF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标签审核</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6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8E87">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519F">
            <w:pPr>
              <w:jc w:val="center"/>
              <w:rPr>
                <w:rFonts w:hint="eastAsia" w:ascii="宋体" w:hAnsi="宋体" w:eastAsia="宋体" w:cs="宋体"/>
                <w:b/>
                <w:bCs/>
                <w:i w:val="0"/>
                <w:iCs w:val="0"/>
                <w:color w:val="000000"/>
                <w:sz w:val="22"/>
                <w:szCs w:val="22"/>
                <w:u w:val="none"/>
              </w:rPr>
            </w:pPr>
          </w:p>
        </w:tc>
      </w:tr>
      <w:tr w14:paraId="5375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2B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C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9E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滑石粉</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C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7597">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395D">
            <w:pPr>
              <w:jc w:val="center"/>
              <w:rPr>
                <w:rFonts w:hint="eastAsia" w:ascii="宋体" w:hAnsi="宋体" w:eastAsia="宋体" w:cs="宋体"/>
                <w:b/>
                <w:bCs/>
                <w:i w:val="0"/>
                <w:iCs w:val="0"/>
                <w:color w:val="000000"/>
                <w:sz w:val="22"/>
                <w:szCs w:val="22"/>
                <w:u w:val="none"/>
              </w:rPr>
            </w:pPr>
          </w:p>
        </w:tc>
      </w:tr>
      <w:tr w14:paraId="4B8E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55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689F">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F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吊白块</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6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75C2">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41EE">
            <w:pPr>
              <w:jc w:val="center"/>
              <w:rPr>
                <w:rFonts w:hint="eastAsia" w:ascii="宋体" w:hAnsi="宋体" w:eastAsia="宋体" w:cs="宋体"/>
                <w:b/>
                <w:bCs/>
                <w:i w:val="0"/>
                <w:iCs w:val="0"/>
                <w:color w:val="000000"/>
                <w:sz w:val="22"/>
                <w:szCs w:val="22"/>
                <w:u w:val="none"/>
              </w:rPr>
            </w:pPr>
          </w:p>
        </w:tc>
      </w:tr>
      <w:tr w14:paraId="7AF1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CD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BB74">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8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溴酸钾</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E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5588">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2B46">
            <w:pPr>
              <w:jc w:val="center"/>
              <w:rPr>
                <w:rFonts w:hint="eastAsia" w:ascii="宋体" w:hAnsi="宋体" w:eastAsia="宋体" w:cs="宋体"/>
                <w:b/>
                <w:bCs/>
                <w:i w:val="0"/>
                <w:iCs w:val="0"/>
                <w:color w:val="000000"/>
                <w:sz w:val="22"/>
                <w:szCs w:val="22"/>
                <w:u w:val="none"/>
              </w:rPr>
            </w:pPr>
          </w:p>
        </w:tc>
      </w:tr>
      <w:tr w14:paraId="1DB5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6E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D526">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3D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含砂量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D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0C24">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64AA">
            <w:pPr>
              <w:jc w:val="center"/>
              <w:rPr>
                <w:rFonts w:hint="eastAsia" w:ascii="宋体" w:hAnsi="宋体" w:eastAsia="宋体" w:cs="宋体"/>
                <w:b/>
                <w:bCs/>
                <w:i w:val="0"/>
                <w:iCs w:val="0"/>
                <w:color w:val="000000"/>
                <w:sz w:val="22"/>
                <w:szCs w:val="22"/>
                <w:u w:val="none"/>
              </w:rPr>
            </w:pPr>
          </w:p>
        </w:tc>
      </w:tr>
      <w:tr w14:paraId="0871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C6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7A3B">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36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磁性金属物</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2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58CE">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700A">
            <w:pPr>
              <w:jc w:val="center"/>
              <w:rPr>
                <w:rFonts w:hint="eastAsia" w:ascii="宋体" w:hAnsi="宋体" w:eastAsia="宋体" w:cs="宋体"/>
                <w:b/>
                <w:bCs/>
                <w:i w:val="0"/>
                <w:iCs w:val="0"/>
                <w:color w:val="000000"/>
                <w:sz w:val="22"/>
                <w:szCs w:val="22"/>
                <w:u w:val="none"/>
              </w:rPr>
            </w:pPr>
          </w:p>
        </w:tc>
      </w:tr>
      <w:tr w14:paraId="3657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44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D20A">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0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面筋值</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3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70F2">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CDB2">
            <w:pPr>
              <w:jc w:val="center"/>
              <w:rPr>
                <w:rFonts w:hint="eastAsia" w:ascii="宋体" w:hAnsi="宋体" w:eastAsia="宋体" w:cs="宋体"/>
                <w:b/>
                <w:bCs/>
                <w:i w:val="0"/>
                <w:iCs w:val="0"/>
                <w:color w:val="000000"/>
                <w:sz w:val="22"/>
                <w:szCs w:val="22"/>
                <w:u w:val="none"/>
              </w:rPr>
            </w:pPr>
          </w:p>
        </w:tc>
      </w:tr>
      <w:tr w14:paraId="4E03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96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715E">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69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脂肪酸值</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7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018C">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A562">
            <w:pPr>
              <w:jc w:val="center"/>
              <w:rPr>
                <w:rFonts w:hint="eastAsia" w:ascii="宋体" w:hAnsi="宋体" w:eastAsia="宋体" w:cs="宋体"/>
                <w:b/>
                <w:bCs/>
                <w:i w:val="0"/>
                <w:iCs w:val="0"/>
                <w:color w:val="000000"/>
                <w:sz w:val="22"/>
                <w:szCs w:val="22"/>
                <w:u w:val="none"/>
              </w:rPr>
            </w:pPr>
          </w:p>
        </w:tc>
      </w:tr>
      <w:tr w14:paraId="659A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75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49B4">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C6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甲醛含量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A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4F57">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2051">
            <w:pPr>
              <w:jc w:val="center"/>
              <w:rPr>
                <w:rFonts w:hint="eastAsia" w:ascii="宋体" w:hAnsi="宋体" w:eastAsia="宋体" w:cs="宋体"/>
                <w:b/>
                <w:bCs/>
                <w:i w:val="0"/>
                <w:iCs w:val="0"/>
                <w:color w:val="000000"/>
                <w:sz w:val="22"/>
                <w:szCs w:val="22"/>
                <w:u w:val="none"/>
              </w:rPr>
            </w:pPr>
          </w:p>
        </w:tc>
      </w:tr>
      <w:tr w14:paraId="2F12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2B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F46A">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F0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PH值</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B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0E8C">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FC36">
            <w:pPr>
              <w:jc w:val="center"/>
              <w:rPr>
                <w:rFonts w:hint="eastAsia" w:ascii="宋体" w:hAnsi="宋体" w:eastAsia="宋体" w:cs="宋体"/>
                <w:b/>
                <w:bCs/>
                <w:i w:val="0"/>
                <w:iCs w:val="0"/>
                <w:color w:val="000000"/>
                <w:sz w:val="22"/>
                <w:szCs w:val="22"/>
                <w:u w:val="none"/>
              </w:rPr>
            </w:pPr>
          </w:p>
        </w:tc>
      </w:tr>
      <w:tr w14:paraId="0917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AE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E1CD">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67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水分活度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0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FB26">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6A13">
            <w:pPr>
              <w:jc w:val="center"/>
              <w:rPr>
                <w:rFonts w:hint="eastAsia" w:ascii="宋体" w:hAnsi="宋体" w:eastAsia="宋体" w:cs="宋体"/>
                <w:b/>
                <w:bCs/>
                <w:i w:val="0"/>
                <w:iCs w:val="0"/>
                <w:color w:val="000000"/>
                <w:sz w:val="22"/>
                <w:szCs w:val="22"/>
                <w:u w:val="none"/>
              </w:rPr>
            </w:pPr>
          </w:p>
        </w:tc>
      </w:tr>
      <w:tr w14:paraId="10E1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D4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6E7E">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D3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转基因</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0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A8FB">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FA56">
            <w:pPr>
              <w:jc w:val="center"/>
              <w:rPr>
                <w:rFonts w:hint="eastAsia" w:ascii="宋体" w:hAnsi="宋体" w:eastAsia="宋体" w:cs="宋体"/>
                <w:b/>
                <w:bCs/>
                <w:i w:val="0"/>
                <w:iCs w:val="0"/>
                <w:color w:val="000000"/>
                <w:sz w:val="22"/>
                <w:szCs w:val="22"/>
                <w:u w:val="none"/>
              </w:rPr>
            </w:pPr>
          </w:p>
        </w:tc>
      </w:tr>
      <w:tr w14:paraId="6942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F8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5986">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7E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生产用水（GB5749中表1）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8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5013">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2B20">
            <w:pPr>
              <w:jc w:val="center"/>
              <w:rPr>
                <w:rFonts w:hint="eastAsia" w:ascii="宋体" w:hAnsi="宋体" w:eastAsia="宋体" w:cs="宋体"/>
                <w:b/>
                <w:bCs/>
                <w:i w:val="0"/>
                <w:iCs w:val="0"/>
                <w:color w:val="000000"/>
                <w:sz w:val="22"/>
                <w:szCs w:val="22"/>
                <w:u w:val="none"/>
              </w:rPr>
            </w:pPr>
          </w:p>
        </w:tc>
      </w:tr>
      <w:tr w14:paraId="304D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A0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9140">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1C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罂粟碱</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F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249B">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B75C">
            <w:pPr>
              <w:jc w:val="center"/>
              <w:rPr>
                <w:rFonts w:hint="eastAsia" w:ascii="宋体" w:hAnsi="宋体" w:eastAsia="宋体" w:cs="宋体"/>
                <w:b/>
                <w:bCs/>
                <w:i w:val="0"/>
                <w:iCs w:val="0"/>
                <w:color w:val="000000"/>
                <w:sz w:val="22"/>
                <w:szCs w:val="22"/>
                <w:u w:val="none"/>
              </w:rPr>
            </w:pPr>
          </w:p>
        </w:tc>
      </w:tr>
      <w:tr w14:paraId="7263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5C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7472">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B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吗啡</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5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3CC1">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F874">
            <w:pPr>
              <w:jc w:val="center"/>
              <w:rPr>
                <w:rFonts w:hint="eastAsia" w:ascii="宋体" w:hAnsi="宋体" w:eastAsia="宋体" w:cs="宋体"/>
                <w:b/>
                <w:bCs/>
                <w:i w:val="0"/>
                <w:iCs w:val="0"/>
                <w:color w:val="000000"/>
                <w:sz w:val="22"/>
                <w:szCs w:val="22"/>
                <w:u w:val="none"/>
              </w:rPr>
            </w:pPr>
          </w:p>
        </w:tc>
      </w:tr>
      <w:tr w14:paraId="419D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D6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3C7D">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D5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可待因</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8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FB26">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7916">
            <w:pPr>
              <w:jc w:val="center"/>
              <w:rPr>
                <w:rFonts w:hint="eastAsia" w:ascii="宋体" w:hAnsi="宋体" w:eastAsia="宋体" w:cs="宋体"/>
                <w:b/>
                <w:bCs/>
                <w:i w:val="0"/>
                <w:iCs w:val="0"/>
                <w:color w:val="000000"/>
                <w:sz w:val="22"/>
                <w:szCs w:val="22"/>
                <w:u w:val="none"/>
              </w:rPr>
            </w:pPr>
          </w:p>
        </w:tc>
      </w:tr>
      <w:tr w14:paraId="64E8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03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8656">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F3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那可丁</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E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F9FA">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3872">
            <w:pPr>
              <w:jc w:val="center"/>
              <w:rPr>
                <w:rFonts w:hint="eastAsia" w:ascii="宋体" w:hAnsi="宋体" w:eastAsia="宋体" w:cs="宋体"/>
                <w:b/>
                <w:bCs/>
                <w:i w:val="0"/>
                <w:iCs w:val="0"/>
                <w:color w:val="000000"/>
                <w:sz w:val="22"/>
                <w:szCs w:val="22"/>
                <w:u w:val="none"/>
              </w:rPr>
            </w:pPr>
          </w:p>
        </w:tc>
      </w:tr>
      <w:tr w14:paraId="33CC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F3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54F1">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1C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蒂巴因</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C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FFE9">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425B">
            <w:pPr>
              <w:jc w:val="center"/>
              <w:rPr>
                <w:rFonts w:hint="eastAsia" w:ascii="宋体" w:hAnsi="宋体" w:eastAsia="宋体" w:cs="宋体"/>
                <w:b/>
                <w:bCs/>
                <w:i w:val="0"/>
                <w:iCs w:val="0"/>
                <w:color w:val="000000"/>
                <w:sz w:val="22"/>
                <w:szCs w:val="22"/>
                <w:u w:val="none"/>
              </w:rPr>
            </w:pPr>
          </w:p>
        </w:tc>
      </w:tr>
      <w:tr w14:paraId="56D1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92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1889">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40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脱氢乙酸及其钠盐（以脱氢乙酸计）</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0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5E63">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7470">
            <w:pPr>
              <w:jc w:val="center"/>
              <w:rPr>
                <w:rFonts w:hint="eastAsia" w:ascii="宋体" w:hAnsi="宋体" w:eastAsia="宋体" w:cs="宋体"/>
                <w:b/>
                <w:bCs/>
                <w:i w:val="0"/>
                <w:iCs w:val="0"/>
                <w:color w:val="000000"/>
                <w:sz w:val="22"/>
                <w:szCs w:val="22"/>
                <w:u w:val="none"/>
              </w:rPr>
            </w:pPr>
          </w:p>
        </w:tc>
      </w:tr>
      <w:tr w14:paraId="7233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49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AA6D">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01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阿斯巴甜</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4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2B49">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A008">
            <w:pPr>
              <w:jc w:val="center"/>
              <w:rPr>
                <w:rFonts w:hint="eastAsia" w:ascii="宋体" w:hAnsi="宋体" w:eastAsia="宋体" w:cs="宋体"/>
                <w:b/>
                <w:bCs/>
                <w:i w:val="0"/>
                <w:iCs w:val="0"/>
                <w:color w:val="000000"/>
                <w:sz w:val="22"/>
                <w:szCs w:val="22"/>
                <w:u w:val="none"/>
              </w:rPr>
            </w:pPr>
          </w:p>
        </w:tc>
      </w:tr>
      <w:tr w14:paraId="1CA8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5B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F3D4">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5C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有机酸（酒石酸、乳酸、苹果酸、柠檬酸、丁二酸、富马酸、已二酸）</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D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E726">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5A3F">
            <w:pPr>
              <w:jc w:val="center"/>
              <w:rPr>
                <w:rFonts w:hint="eastAsia" w:ascii="宋体" w:hAnsi="宋体" w:eastAsia="宋体" w:cs="宋体"/>
                <w:i w:val="0"/>
                <w:iCs w:val="0"/>
                <w:color w:val="000000"/>
                <w:sz w:val="20"/>
                <w:szCs w:val="20"/>
                <w:u w:val="none"/>
              </w:rPr>
            </w:pPr>
          </w:p>
        </w:tc>
      </w:tr>
      <w:tr w14:paraId="6358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1A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71EF">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E1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生物胺（色胺、3-苯乙胺、腐胺、尸胺、组胺、章鱼胺、酪胺、亚精胺、精胺）</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C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B168">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68B9">
            <w:pPr>
              <w:jc w:val="center"/>
              <w:rPr>
                <w:rFonts w:hint="eastAsia" w:ascii="宋体" w:hAnsi="宋体" w:eastAsia="宋体" w:cs="宋体"/>
                <w:b/>
                <w:bCs/>
                <w:i w:val="0"/>
                <w:iCs w:val="0"/>
                <w:color w:val="000000"/>
                <w:sz w:val="22"/>
                <w:szCs w:val="22"/>
                <w:u w:val="none"/>
              </w:rPr>
            </w:pPr>
          </w:p>
        </w:tc>
      </w:tr>
      <w:tr w14:paraId="15ED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59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0D68">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C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（细菌/真菌菌株鉴定）16S/18S/ITS 扩增测序</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6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385C">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C468">
            <w:pPr>
              <w:jc w:val="center"/>
              <w:rPr>
                <w:rFonts w:hint="eastAsia" w:ascii="宋体" w:hAnsi="宋体" w:eastAsia="宋体" w:cs="宋体"/>
                <w:b/>
                <w:bCs/>
                <w:i w:val="0"/>
                <w:iCs w:val="0"/>
                <w:color w:val="000000"/>
                <w:sz w:val="22"/>
                <w:szCs w:val="22"/>
                <w:u w:val="none"/>
              </w:rPr>
            </w:pPr>
          </w:p>
        </w:tc>
      </w:tr>
      <w:tr w14:paraId="0DB6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41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A1BC">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B3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食品中游离氨基酸</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E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9781">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78E4">
            <w:pPr>
              <w:jc w:val="center"/>
              <w:rPr>
                <w:rFonts w:hint="eastAsia" w:ascii="宋体" w:hAnsi="宋体" w:eastAsia="宋体" w:cs="宋体"/>
                <w:b/>
                <w:bCs/>
                <w:i w:val="0"/>
                <w:iCs w:val="0"/>
                <w:color w:val="000000"/>
                <w:sz w:val="22"/>
                <w:szCs w:val="22"/>
                <w:u w:val="none"/>
              </w:rPr>
            </w:pPr>
          </w:p>
        </w:tc>
      </w:tr>
      <w:tr w14:paraId="09FF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D9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D0B4">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D2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E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6E06">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1943">
            <w:pPr>
              <w:jc w:val="center"/>
              <w:rPr>
                <w:rFonts w:hint="eastAsia" w:ascii="宋体" w:hAnsi="宋体" w:eastAsia="宋体" w:cs="宋体"/>
                <w:b/>
                <w:bCs/>
                <w:i w:val="0"/>
                <w:iCs w:val="0"/>
                <w:color w:val="000000"/>
                <w:sz w:val="22"/>
                <w:szCs w:val="22"/>
                <w:u w:val="none"/>
              </w:rPr>
            </w:pPr>
          </w:p>
        </w:tc>
      </w:tr>
      <w:tr w14:paraId="23E6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AC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1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塑化剂</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2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塑化剂18项（产品或物料）</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9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698E">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F7CB">
            <w:pPr>
              <w:jc w:val="center"/>
              <w:rPr>
                <w:rFonts w:hint="eastAsia" w:ascii="宋体" w:hAnsi="宋体" w:eastAsia="宋体" w:cs="宋体"/>
                <w:b/>
                <w:bCs/>
                <w:i w:val="0"/>
                <w:iCs w:val="0"/>
                <w:color w:val="000000"/>
                <w:sz w:val="22"/>
                <w:szCs w:val="22"/>
                <w:u w:val="none"/>
              </w:rPr>
            </w:pPr>
          </w:p>
        </w:tc>
      </w:tr>
      <w:tr w14:paraId="09288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75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A7F3">
            <w:pPr>
              <w:jc w:val="left"/>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B7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塑化剂18项（包材）</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7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D33C">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17F8">
            <w:pPr>
              <w:jc w:val="center"/>
              <w:rPr>
                <w:rFonts w:hint="eastAsia" w:ascii="宋体" w:hAnsi="宋体" w:eastAsia="宋体" w:cs="宋体"/>
                <w:b/>
                <w:bCs/>
                <w:i w:val="0"/>
                <w:iCs w:val="0"/>
                <w:color w:val="000000"/>
                <w:sz w:val="22"/>
                <w:szCs w:val="22"/>
                <w:u w:val="none"/>
              </w:rPr>
            </w:pPr>
          </w:p>
        </w:tc>
      </w:tr>
      <w:tr w14:paraId="7CE1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3E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1E80">
            <w:pPr>
              <w:jc w:val="left"/>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25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塑化剂18项迁移量（水模拟物）</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3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A647">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C90A">
            <w:pPr>
              <w:jc w:val="center"/>
              <w:rPr>
                <w:rFonts w:hint="eastAsia" w:ascii="宋体" w:hAnsi="宋体" w:eastAsia="宋体" w:cs="宋体"/>
                <w:b/>
                <w:bCs/>
                <w:i w:val="0"/>
                <w:iCs w:val="0"/>
                <w:color w:val="000000"/>
                <w:sz w:val="22"/>
                <w:szCs w:val="22"/>
                <w:u w:val="none"/>
              </w:rPr>
            </w:pPr>
          </w:p>
        </w:tc>
      </w:tr>
      <w:tr w14:paraId="73DC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58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F96F">
            <w:pPr>
              <w:jc w:val="left"/>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DE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塑化剂18项迁移量（20%乙醇模拟物）</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5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6E4A">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F59C">
            <w:pPr>
              <w:jc w:val="center"/>
              <w:rPr>
                <w:rFonts w:hint="eastAsia" w:ascii="宋体" w:hAnsi="宋体" w:eastAsia="宋体" w:cs="宋体"/>
                <w:b/>
                <w:bCs/>
                <w:i w:val="0"/>
                <w:iCs w:val="0"/>
                <w:color w:val="000000"/>
                <w:sz w:val="22"/>
                <w:szCs w:val="22"/>
                <w:u w:val="none"/>
              </w:rPr>
            </w:pPr>
          </w:p>
        </w:tc>
      </w:tr>
      <w:tr w14:paraId="4533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2F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39AD">
            <w:pPr>
              <w:jc w:val="left"/>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BD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塑化剂18项迁移量（4%乙酸模拟物）</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2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11A9">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A2B6">
            <w:pPr>
              <w:jc w:val="center"/>
              <w:rPr>
                <w:rFonts w:hint="eastAsia" w:ascii="宋体" w:hAnsi="宋体" w:eastAsia="宋体" w:cs="宋体"/>
                <w:b/>
                <w:bCs/>
                <w:i w:val="0"/>
                <w:iCs w:val="0"/>
                <w:color w:val="000000"/>
                <w:sz w:val="22"/>
                <w:szCs w:val="22"/>
                <w:u w:val="none"/>
              </w:rPr>
            </w:pPr>
          </w:p>
        </w:tc>
      </w:tr>
      <w:tr w14:paraId="743F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0D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2D8B">
            <w:pPr>
              <w:jc w:val="left"/>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BF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塑化剂18项迁移量（正己烷模拟物）</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7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3198">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EB9B">
            <w:pPr>
              <w:jc w:val="center"/>
              <w:rPr>
                <w:rFonts w:hint="eastAsia" w:ascii="宋体" w:hAnsi="宋体" w:eastAsia="宋体" w:cs="宋体"/>
                <w:b/>
                <w:bCs/>
                <w:i w:val="0"/>
                <w:iCs w:val="0"/>
                <w:color w:val="000000"/>
                <w:sz w:val="22"/>
                <w:szCs w:val="22"/>
                <w:u w:val="none"/>
              </w:rPr>
            </w:pPr>
          </w:p>
        </w:tc>
      </w:tr>
      <w:tr w14:paraId="3352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ED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F5D6">
            <w:pPr>
              <w:jc w:val="left"/>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A6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高锰酸钾消耗量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F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F5AF">
            <w:pPr>
              <w:jc w:val="center"/>
              <w:rPr>
                <w:rFonts w:hint="eastAsia" w:ascii="宋体" w:hAnsi="宋体" w:eastAsia="宋体" w:cs="宋体"/>
                <w:b/>
                <w:bCs/>
                <w:i w:val="0"/>
                <w:iCs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2D85">
            <w:pPr>
              <w:jc w:val="center"/>
              <w:rPr>
                <w:rFonts w:hint="eastAsia" w:ascii="宋体" w:hAnsi="宋体" w:eastAsia="宋体" w:cs="宋体"/>
                <w:b/>
                <w:bCs/>
                <w:i w:val="0"/>
                <w:iCs w:val="0"/>
                <w:color w:val="000000"/>
                <w:sz w:val="22"/>
                <w:szCs w:val="22"/>
                <w:u w:val="none"/>
              </w:rPr>
            </w:pPr>
          </w:p>
        </w:tc>
      </w:tr>
      <w:tr w14:paraId="01CD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26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D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农残套餐</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BB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fldChar w:fldCharType="begin"/>
            </w:r>
            <w:r>
              <w:rPr>
                <w:rFonts w:hint="default" w:ascii="宋体" w:hAnsi="宋体" w:eastAsia="宋体" w:cs="宋体"/>
                <w:i w:val="0"/>
                <w:iCs w:val="0"/>
                <w:color w:val="000000"/>
                <w:kern w:val="0"/>
                <w:sz w:val="20"/>
                <w:szCs w:val="20"/>
                <w:u w:val="none"/>
                <w:lang w:val="en-US" w:eastAsia="zh-CN" w:bidi="ar"/>
              </w:rPr>
              <w:instrText xml:space="preserve"> HYPERLINK "http://2763.foodmate.net/pesticides/limit/4.html" \o "http://2763.foodmate.net/pesticides/limit/4.html" </w:instrText>
            </w:r>
            <w:r>
              <w:rPr>
                <w:rFonts w:hint="default" w:ascii="宋体" w:hAnsi="宋体" w:eastAsia="宋体" w:cs="宋体"/>
                <w:i w:val="0"/>
                <w:iCs w:val="0"/>
                <w:color w:val="000000"/>
                <w:kern w:val="0"/>
                <w:sz w:val="20"/>
                <w:szCs w:val="20"/>
                <w:u w:val="none"/>
                <w:lang w:val="en-US" w:eastAsia="zh-CN" w:bidi="ar"/>
              </w:rPr>
              <w:fldChar w:fldCharType="separate"/>
            </w:r>
            <w:r>
              <w:rPr>
                <w:rFonts w:hint="default" w:ascii="宋体" w:hAnsi="宋体" w:eastAsia="宋体" w:cs="宋体"/>
                <w:i w:val="0"/>
                <w:iCs w:val="0"/>
                <w:color w:val="000000"/>
                <w:kern w:val="0"/>
                <w:sz w:val="20"/>
                <w:szCs w:val="20"/>
                <w:u w:val="none"/>
                <w:lang w:val="en-US" w:eastAsia="zh-CN" w:bidi="ar"/>
              </w:rPr>
              <w:t>2,4-滴和2,4-滴钠盐</w:t>
            </w:r>
            <w:r>
              <w:rPr>
                <w:rFonts w:hint="default" w:ascii="宋体" w:hAnsi="宋体" w:eastAsia="宋体" w:cs="宋体"/>
                <w:i w:val="0"/>
                <w:iCs w:val="0"/>
                <w:color w:val="000000"/>
                <w:kern w:val="0"/>
                <w:sz w:val="20"/>
                <w:szCs w:val="20"/>
                <w:u w:val="none"/>
                <w:lang w:val="en-US" w:eastAsia="zh-CN" w:bidi="ar"/>
              </w:rPr>
              <w:fldChar w:fldCharType="end"/>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63E25">
            <w:pPr>
              <w:keepNext w:val="0"/>
              <w:keepLines w:val="0"/>
              <w:widowControl/>
              <w:suppressLineNumbers w:val="0"/>
              <w:jc w:val="center"/>
              <w:textAlignment w:val="center"/>
              <w:rPr>
                <w:rFonts w:hint="default" w:ascii="Helvetica" w:hAnsi="Helvetica" w:eastAsia="Helvetica" w:cs="Helvetica"/>
                <w:i w:val="0"/>
                <w:iCs w:val="0"/>
                <w:color w:val="000000"/>
                <w:sz w:val="21"/>
                <w:szCs w:val="21"/>
                <w:u w:val="none"/>
              </w:rPr>
            </w:pPr>
            <w:r>
              <w:rPr>
                <w:rFonts w:hint="default" w:ascii="宋体" w:hAnsi="宋体" w:eastAsia="宋体" w:cs="宋体"/>
                <w:i w:val="0"/>
                <w:iCs w:val="0"/>
                <w:color w:val="000000"/>
                <w:sz w:val="20"/>
                <w:szCs w:val="20"/>
                <w:u w:val="none"/>
                <w:lang w:val="en-US" w:eastAsia="zh-CN"/>
              </w:rPr>
              <w:t>4</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31B1F">
            <w:pPr>
              <w:jc w:val="left"/>
              <w:rPr>
                <w:rFonts w:hint="eastAsia" w:ascii="宋体" w:hAnsi="宋体" w:eastAsia="宋体" w:cs="宋体"/>
                <w:b/>
                <w:bCs/>
                <w:i w:val="0"/>
                <w:iCs w:val="0"/>
                <w:color w:val="000000"/>
                <w:sz w:val="22"/>
                <w:szCs w:val="22"/>
                <w:u w:val="none"/>
              </w:rPr>
            </w:pPr>
          </w:p>
        </w:tc>
        <w:tc>
          <w:tcPr>
            <w:tcW w:w="2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8FC9B">
            <w:pPr>
              <w:jc w:val="center"/>
              <w:rPr>
                <w:rFonts w:hint="eastAsia" w:ascii="宋体" w:hAnsi="宋体" w:eastAsia="宋体" w:cs="宋体"/>
                <w:b/>
                <w:bCs/>
                <w:i w:val="0"/>
                <w:iCs w:val="0"/>
                <w:color w:val="000000"/>
                <w:sz w:val="22"/>
                <w:szCs w:val="22"/>
                <w:u w:val="none"/>
              </w:rPr>
            </w:pPr>
          </w:p>
        </w:tc>
      </w:tr>
      <w:tr w14:paraId="2F6B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1B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D11F">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right w:val="single" w:color="000000" w:sz="4" w:space="0"/>
            </w:tcBorders>
            <w:shd w:val="clear" w:color="auto" w:fill="auto"/>
            <w:vAlign w:val="center"/>
          </w:tcPr>
          <w:p w14:paraId="785E00A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fldChar w:fldCharType="begin"/>
            </w:r>
            <w:r>
              <w:rPr>
                <w:rFonts w:hint="default" w:ascii="宋体" w:hAnsi="宋体" w:eastAsia="宋体" w:cs="宋体"/>
                <w:i w:val="0"/>
                <w:iCs w:val="0"/>
                <w:color w:val="000000"/>
                <w:kern w:val="0"/>
                <w:sz w:val="20"/>
                <w:szCs w:val="20"/>
                <w:u w:val="none"/>
                <w:lang w:val="en-US" w:eastAsia="zh-CN" w:bidi="ar"/>
              </w:rPr>
              <w:instrText xml:space="preserve"> HYPERLINK "http://2763.foodmate.net/pesticides/limit/20.html" \o "http://2763.foodmate.net/pesticides/limit/20.html" </w:instrText>
            </w:r>
            <w:r>
              <w:rPr>
                <w:rFonts w:hint="default" w:ascii="宋体" w:hAnsi="宋体" w:eastAsia="宋体" w:cs="宋体"/>
                <w:i w:val="0"/>
                <w:iCs w:val="0"/>
                <w:color w:val="000000"/>
                <w:kern w:val="0"/>
                <w:sz w:val="20"/>
                <w:szCs w:val="20"/>
                <w:u w:val="none"/>
                <w:lang w:val="en-US" w:eastAsia="zh-CN" w:bidi="ar"/>
              </w:rPr>
              <w:fldChar w:fldCharType="separate"/>
            </w:r>
            <w:r>
              <w:rPr>
                <w:rFonts w:hint="default" w:ascii="宋体" w:hAnsi="宋体" w:eastAsia="宋体" w:cs="宋体"/>
                <w:i w:val="0"/>
                <w:iCs w:val="0"/>
                <w:color w:val="000000"/>
                <w:kern w:val="0"/>
                <w:sz w:val="20"/>
                <w:szCs w:val="20"/>
                <w:u w:val="none"/>
                <w:lang w:val="en-US" w:eastAsia="zh-CN" w:bidi="ar"/>
              </w:rPr>
              <w:t>百菌清</w:t>
            </w:r>
            <w:r>
              <w:rPr>
                <w:rFonts w:hint="default" w:ascii="宋体" w:hAnsi="宋体" w:eastAsia="宋体" w:cs="宋体"/>
                <w:i w:val="0"/>
                <w:iCs w:val="0"/>
                <w:color w:val="000000"/>
                <w:kern w:val="0"/>
                <w:sz w:val="20"/>
                <w:szCs w:val="20"/>
                <w:u w:val="none"/>
                <w:lang w:val="en-US" w:eastAsia="zh-CN" w:bidi="ar"/>
              </w:rPr>
              <w:fldChar w:fldCharType="end"/>
            </w:r>
            <w:r>
              <w:rPr>
                <w:rFonts w:hint="eastAsia" w:ascii="宋体" w:hAnsi="宋体" w:eastAsia="宋体" w:cs="宋体"/>
                <w:i w:val="0"/>
                <w:iCs w:val="0"/>
                <w:color w:val="000000"/>
                <w:kern w:val="0"/>
                <w:sz w:val="20"/>
                <w:szCs w:val="20"/>
                <w:u w:val="none"/>
                <w:lang w:val="en-US" w:eastAsia="zh-CN" w:bidi="ar"/>
              </w:rPr>
              <w:t>等</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B850E">
            <w:pPr>
              <w:jc w:val="center"/>
              <w:rPr>
                <w:rFonts w:hint="default" w:ascii="Helvetica" w:hAnsi="Helvetica" w:eastAsia="Helvetica" w:cs="Helvetica"/>
                <w:i w:val="0"/>
                <w:iCs w:val="0"/>
                <w:color w:val="000000"/>
                <w:sz w:val="21"/>
                <w:szCs w:val="21"/>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11D55">
            <w:pPr>
              <w:jc w:val="left"/>
              <w:rPr>
                <w:rFonts w:hint="eastAsia" w:ascii="宋体" w:hAnsi="宋体" w:eastAsia="宋体" w:cs="宋体"/>
                <w:b/>
                <w:bCs/>
                <w:i w:val="0"/>
                <w:iCs w:val="0"/>
                <w:color w:val="000000"/>
                <w:sz w:val="22"/>
                <w:szCs w:val="22"/>
                <w:u w:val="none"/>
              </w:rPr>
            </w:pPr>
          </w:p>
        </w:tc>
        <w:tc>
          <w:tcPr>
            <w:tcW w:w="2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AE87">
            <w:pPr>
              <w:jc w:val="center"/>
              <w:rPr>
                <w:rFonts w:hint="eastAsia" w:ascii="宋体" w:hAnsi="宋体" w:eastAsia="宋体" w:cs="宋体"/>
                <w:b/>
                <w:bCs/>
                <w:i w:val="0"/>
                <w:iCs w:val="0"/>
                <w:color w:val="000000"/>
                <w:sz w:val="22"/>
                <w:szCs w:val="22"/>
                <w:u w:val="none"/>
              </w:rPr>
            </w:pPr>
          </w:p>
        </w:tc>
      </w:tr>
      <w:tr w14:paraId="775D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5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A3DE">
            <w:pPr>
              <w:jc w:val="center"/>
              <w:rPr>
                <w:rFonts w:hint="eastAsia" w:ascii="Helvetica" w:hAnsi="Helvetica" w:eastAsia="宋体" w:cs="Helvetica"/>
                <w:i w:val="0"/>
                <w:iCs w:val="0"/>
                <w:color w:val="000000"/>
                <w:sz w:val="21"/>
                <w:szCs w:val="21"/>
                <w:u w:val="none"/>
                <w:lang w:val="en-US" w:eastAsia="zh-CN"/>
              </w:rPr>
            </w:pPr>
            <w:r>
              <w:rPr>
                <w:rFonts w:hint="eastAsia" w:ascii="Helvetica" w:hAnsi="Helvetica" w:eastAsia="宋体" w:cs="Helvetica"/>
                <w:i w:val="0"/>
                <w:iCs w:val="0"/>
                <w:color w:val="000000"/>
                <w:sz w:val="21"/>
                <w:szCs w:val="21"/>
                <w:u w:val="none"/>
                <w:lang w:val="en-US" w:eastAsia="zh-CN"/>
              </w:rPr>
              <w:t>年度总金额合计（单项报价*预估年度检测数量的总和）：</w:t>
            </w:r>
          </w:p>
        </w:tc>
        <w:tc>
          <w:tcPr>
            <w:tcW w:w="3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ED75B">
            <w:pPr>
              <w:jc w:val="center"/>
              <w:rPr>
                <w:rFonts w:hint="eastAsia" w:ascii="宋体" w:hAnsi="宋体" w:eastAsia="宋体" w:cs="宋体"/>
                <w:b/>
                <w:bCs/>
                <w:i w:val="0"/>
                <w:iCs w:val="0"/>
                <w:color w:val="000000"/>
                <w:sz w:val="22"/>
                <w:szCs w:val="22"/>
                <w:u w:val="none"/>
              </w:rPr>
            </w:pPr>
          </w:p>
        </w:tc>
      </w:tr>
      <w:tr w14:paraId="425E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8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F929">
            <w:pPr>
              <w:jc w:val="left"/>
              <w:rPr>
                <w:rFonts w:hint="eastAsia" w:ascii="宋体" w:hAnsi="宋体" w:eastAsia="宋体" w:cs="宋体"/>
                <w:b/>
                <w:bCs/>
                <w:i w:val="0"/>
                <w:iCs w:val="0"/>
                <w:color w:val="000000"/>
                <w:sz w:val="22"/>
                <w:szCs w:val="22"/>
                <w:u w:val="none"/>
              </w:rPr>
            </w:pPr>
            <w:r>
              <w:rPr>
                <w:rFonts w:hint="eastAsia" w:ascii="宋体" w:hAnsi="宋体" w:eastAsia="宋体" w:cs="宋体"/>
                <w:color w:val="auto"/>
                <w:kern w:val="2"/>
                <w:sz w:val="24"/>
                <w:szCs w:val="22"/>
                <w:lang w:val="en-US" w:eastAsia="zh-CN" w:bidi="ar-SA"/>
              </w:rPr>
              <w:t>说明：1.此报价为检验检测服务的含税包干价。2.检测数量以甲方实际需求检测数量为准。3.本次谈判年度总金额合计最高限价为72842.25元，超过最高限价的报价认定为无效报价。4</w:t>
            </w:r>
            <w:r>
              <w:rPr>
                <w:rFonts w:hint="eastAsia" w:ascii="新宋体" w:hAnsi="新宋体" w:eastAsia="新宋体" w:cs="仿宋_GB2312"/>
                <w:color w:val="000000"/>
                <w:sz w:val="24"/>
                <w:lang w:val="en-US" w:eastAsia="zh-CN"/>
              </w:rPr>
              <w:t>.报价函格式不得更改。</w:t>
            </w:r>
          </w:p>
        </w:tc>
      </w:tr>
    </w:tbl>
    <w:p w14:paraId="6C099978">
      <w:pPr>
        <w:numPr>
          <w:ilvl w:val="0"/>
          <w:numId w:val="0"/>
        </w:numPr>
        <w:ind w:leftChars="200" w:right="0" w:rightChars="0"/>
        <w:jc w:val="both"/>
        <w:rPr>
          <w:rFonts w:hint="eastAsia" w:ascii="Times New Roman" w:hAnsi="Times New Roman" w:eastAsia="方正仿宋_GB2312" w:cs="方正仿宋_GB2312"/>
          <w:sz w:val="28"/>
          <w:szCs w:val="28"/>
          <w:lang w:val="en-US" w:eastAsia="zh-CN"/>
        </w:rPr>
      </w:pPr>
    </w:p>
    <w:p w14:paraId="619C0C6B">
      <w:pPr>
        <w:numPr>
          <w:ilvl w:val="0"/>
          <w:numId w:val="0"/>
        </w:numPr>
        <w:ind w:left="0" w:leftChars="0" w:right="0" w:rightChars="0" w:firstLine="560" w:firstLineChars="200"/>
        <w:jc w:val="both"/>
        <w:rPr>
          <w:rFonts w:hint="eastAsia" w:ascii="Times New Roman" w:hAnsi="Times New Roman" w:eastAsia="方正仿宋_GB2312" w:cs="方正仿宋_GB2312"/>
          <w:sz w:val="28"/>
          <w:szCs w:val="28"/>
          <w:lang w:val="en-US" w:eastAsia="zh-CN"/>
        </w:rPr>
      </w:pPr>
      <w:r>
        <w:rPr>
          <w:rFonts w:hint="eastAsia" w:ascii="Times New Roman" w:hAnsi="Times New Roman" w:eastAsia="方正仿宋_GB2312" w:cs="方正仿宋_GB2312"/>
          <w:kern w:val="2"/>
          <w:sz w:val="28"/>
          <w:szCs w:val="28"/>
          <w:lang w:val="en-US" w:eastAsia="zh-CN" w:bidi="ar-SA"/>
        </w:rPr>
        <w:t>2.</w:t>
      </w:r>
      <w:r>
        <w:rPr>
          <w:rFonts w:hint="eastAsia" w:ascii="Times New Roman" w:hAnsi="Times New Roman" w:eastAsia="方正仿宋_GB2312" w:cs="方正仿宋_GB2312"/>
          <w:sz w:val="28"/>
          <w:szCs w:val="28"/>
          <w:lang w:val="en-US" w:eastAsia="zh-CN"/>
        </w:rPr>
        <w:t>检验期限：以每次样品送达后7个工作日内出具检验报告；</w:t>
      </w:r>
    </w:p>
    <w:p w14:paraId="39E472DF">
      <w:pPr>
        <w:numPr>
          <w:ilvl w:val="0"/>
          <w:numId w:val="0"/>
        </w:numPr>
        <w:ind w:left="0" w:leftChars="0" w:right="0" w:rightChars="0" w:firstLine="560" w:firstLineChars="200"/>
        <w:jc w:val="both"/>
        <w:rPr>
          <w:rFonts w:hint="default" w:ascii="Times New Roman" w:hAnsi="Times New Roman" w:eastAsia="方正仿宋_GB2312" w:cs="方正仿宋_GB2312"/>
          <w:sz w:val="28"/>
          <w:szCs w:val="28"/>
          <w:lang w:val="en-US" w:eastAsia="zh-CN"/>
        </w:rPr>
      </w:pPr>
      <w:r>
        <w:rPr>
          <w:rFonts w:hint="eastAsia" w:ascii="Times New Roman" w:hAnsi="Times New Roman" w:eastAsia="方正仿宋_GB2312" w:cs="方正仿宋_GB2312"/>
          <w:kern w:val="2"/>
          <w:sz w:val="28"/>
          <w:szCs w:val="28"/>
          <w:lang w:val="en-US" w:eastAsia="zh-CN" w:bidi="ar-SA"/>
        </w:rPr>
        <w:t>3</w:t>
      </w:r>
      <w:r>
        <w:rPr>
          <w:rFonts w:hint="default" w:ascii="Times New Roman" w:hAnsi="Times New Roman" w:eastAsia="方正仿宋_GB2312" w:cs="方正仿宋_GB2312"/>
          <w:kern w:val="2"/>
          <w:sz w:val="28"/>
          <w:szCs w:val="28"/>
          <w:lang w:val="en-US" w:eastAsia="zh-CN" w:bidi="ar-SA"/>
        </w:rPr>
        <w:t>.</w:t>
      </w:r>
      <w:r>
        <w:rPr>
          <w:rFonts w:hint="eastAsia" w:ascii="Times New Roman" w:hAnsi="Times New Roman" w:eastAsia="方正仿宋_GB2312" w:cs="方正仿宋_GB2312"/>
          <w:sz w:val="28"/>
          <w:szCs w:val="28"/>
          <w:lang w:val="en-US" w:eastAsia="zh-CN"/>
        </w:rPr>
        <w:t>付款方式：完成单次供货并提交等额增值税专用发票</w:t>
      </w:r>
      <w:r>
        <w:rPr>
          <w:rFonts w:hint="default" w:ascii="Times New Roman" w:hAnsi="Times New Roman" w:eastAsia="方正仿宋_GB2312" w:cs="方正仿宋_GB2312"/>
          <w:sz w:val="28"/>
          <w:szCs w:val="28"/>
          <w:lang w:val="en-US" w:eastAsia="zh-CN"/>
        </w:rPr>
        <w:t>后30天付款</w:t>
      </w:r>
      <w:r>
        <w:rPr>
          <w:rFonts w:hint="eastAsia" w:ascii="Times New Roman" w:hAnsi="Times New Roman" w:eastAsia="方正仿宋_GB2312" w:cs="方正仿宋_GB2312"/>
          <w:sz w:val="28"/>
          <w:szCs w:val="28"/>
          <w:lang w:val="en-US" w:eastAsia="zh-CN"/>
        </w:rPr>
        <w:t>。</w:t>
      </w:r>
    </w:p>
    <w:p w14:paraId="0E59326D">
      <w:pPr>
        <w:ind w:left="0" w:leftChars="0" w:right="0" w:rightChars="0" w:firstLine="560" w:firstLineChars="200"/>
        <w:jc w:val="both"/>
        <w:rPr>
          <w:rFonts w:hint="eastAsia" w:ascii="Times New Roman" w:hAnsi="Times New Roman" w:eastAsia="方正仿宋_GB2312" w:cs="方正仿宋_GB2312"/>
          <w:sz w:val="28"/>
          <w:szCs w:val="28"/>
          <w:lang w:val="en-US" w:eastAsia="zh-CN"/>
        </w:rPr>
      </w:pPr>
      <w:r>
        <w:rPr>
          <w:rFonts w:hint="eastAsia" w:ascii="Times New Roman" w:hAnsi="Times New Roman" w:eastAsia="方正仿宋_GB2312" w:cs="方正仿宋_GB2312"/>
          <w:sz w:val="28"/>
          <w:szCs w:val="28"/>
          <w:lang w:val="en-US" w:eastAsia="zh-CN"/>
        </w:rPr>
        <w:t>4.我方愿意提供贵单位可能另外要求的、与询价有关的文件资料，并保证我方已提供和将要提供的文件资料是真实、准确的。</w:t>
      </w:r>
    </w:p>
    <w:p w14:paraId="692D3DA4">
      <w:pPr>
        <w:ind w:left="0" w:leftChars="0" w:right="0" w:rightChars="0" w:firstLine="560" w:firstLineChars="200"/>
        <w:jc w:val="both"/>
        <w:rPr>
          <w:rFonts w:hint="eastAsia" w:ascii="Times New Roman" w:hAnsi="Times New Roman" w:eastAsia="方正仿宋_GB2312" w:cs="方正仿宋_GB2312"/>
          <w:sz w:val="28"/>
          <w:szCs w:val="28"/>
          <w:lang w:val="en-US" w:eastAsia="zh-CN"/>
        </w:rPr>
      </w:pPr>
    </w:p>
    <w:p w14:paraId="2421A3BD">
      <w:pPr>
        <w:pStyle w:val="2"/>
        <w:rPr>
          <w:rFonts w:hint="eastAsia" w:ascii="Times New Roman" w:hAnsi="Times New Roman" w:eastAsia="方正仿宋_GB2312" w:cs="方正仿宋_GB2312"/>
          <w:sz w:val="28"/>
          <w:szCs w:val="28"/>
          <w:lang w:val="en-US" w:eastAsia="zh-CN"/>
        </w:rPr>
      </w:pPr>
    </w:p>
    <w:p w14:paraId="04547ABA">
      <w:pPr>
        <w:rPr>
          <w:rFonts w:hint="eastAsia" w:ascii="Times New Roman" w:hAnsi="Times New Roman" w:eastAsia="方正仿宋_GB2312" w:cs="方正仿宋_GB2312"/>
          <w:sz w:val="28"/>
          <w:szCs w:val="28"/>
          <w:lang w:val="en-US" w:eastAsia="zh-CN"/>
        </w:rPr>
      </w:pPr>
    </w:p>
    <w:p w14:paraId="76818BD9">
      <w:pPr>
        <w:pStyle w:val="2"/>
        <w:rPr>
          <w:rFonts w:hint="eastAsia" w:ascii="Times New Roman" w:hAnsi="Times New Roman" w:eastAsia="方正仿宋_GB2312" w:cs="方正仿宋_GB2312"/>
          <w:sz w:val="28"/>
          <w:szCs w:val="28"/>
          <w:lang w:val="en-US" w:eastAsia="zh-CN"/>
        </w:rPr>
      </w:pPr>
    </w:p>
    <w:p w14:paraId="5918B5A6">
      <w:pPr>
        <w:rPr>
          <w:rFonts w:hint="eastAsia" w:ascii="Times New Roman" w:hAnsi="Times New Roman" w:eastAsia="方正仿宋_GB2312" w:cs="方正仿宋_GB2312"/>
          <w:sz w:val="28"/>
          <w:szCs w:val="28"/>
          <w:lang w:val="en-US" w:eastAsia="zh-CN"/>
        </w:rPr>
      </w:pPr>
    </w:p>
    <w:p w14:paraId="451FAF54">
      <w:pPr>
        <w:pStyle w:val="2"/>
        <w:rPr>
          <w:rFonts w:hint="eastAsia" w:ascii="Times New Roman" w:hAnsi="Times New Roman" w:eastAsia="方正仿宋_GB2312" w:cs="方正仿宋_GB2312"/>
          <w:sz w:val="28"/>
          <w:szCs w:val="28"/>
          <w:lang w:val="en-US" w:eastAsia="zh-CN"/>
        </w:rPr>
      </w:pPr>
    </w:p>
    <w:p w14:paraId="78ADE5F6">
      <w:pPr>
        <w:rPr>
          <w:rFonts w:hint="eastAsia" w:ascii="Times New Roman" w:hAnsi="Times New Roman" w:eastAsia="方正仿宋_GB2312" w:cs="方正仿宋_GB2312"/>
          <w:sz w:val="28"/>
          <w:szCs w:val="28"/>
          <w:lang w:val="en-US" w:eastAsia="zh-CN"/>
        </w:rPr>
      </w:pPr>
    </w:p>
    <w:p w14:paraId="17C81CAA">
      <w:pPr>
        <w:pStyle w:val="2"/>
        <w:rPr>
          <w:rFonts w:hint="eastAsia" w:ascii="Times New Roman" w:hAnsi="Times New Roman" w:eastAsia="方正仿宋_GB2312" w:cs="方正仿宋_GB2312"/>
          <w:sz w:val="28"/>
          <w:szCs w:val="28"/>
          <w:lang w:val="en-US" w:eastAsia="zh-CN"/>
        </w:rPr>
      </w:pPr>
    </w:p>
    <w:p w14:paraId="63D78698">
      <w:pPr>
        <w:rPr>
          <w:rFonts w:hint="eastAsia" w:ascii="Times New Roman" w:hAnsi="Times New Roman" w:eastAsia="方正仿宋_GB2312" w:cs="方正仿宋_GB2312"/>
          <w:sz w:val="28"/>
          <w:szCs w:val="28"/>
          <w:lang w:val="en-US" w:eastAsia="zh-CN"/>
        </w:rPr>
      </w:pPr>
    </w:p>
    <w:p w14:paraId="05A0EF80">
      <w:pPr>
        <w:pStyle w:val="2"/>
        <w:rPr>
          <w:rFonts w:hint="eastAsia" w:ascii="Times New Roman" w:hAnsi="Times New Roman" w:eastAsia="方正仿宋_GB2312" w:cs="方正仿宋_GB2312"/>
          <w:sz w:val="28"/>
          <w:szCs w:val="28"/>
          <w:lang w:val="en-US" w:eastAsia="zh-CN"/>
        </w:rPr>
      </w:pPr>
    </w:p>
    <w:p w14:paraId="6061329F">
      <w:pPr>
        <w:rPr>
          <w:rFonts w:hint="eastAsia" w:ascii="Times New Roman" w:hAnsi="Times New Roman" w:eastAsia="方正仿宋_GB2312" w:cs="方正仿宋_GB2312"/>
          <w:sz w:val="28"/>
          <w:szCs w:val="28"/>
          <w:lang w:val="en-US" w:eastAsia="zh-CN"/>
        </w:rPr>
      </w:pPr>
    </w:p>
    <w:p w14:paraId="23D4D387">
      <w:pPr>
        <w:pStyle w:val="2"/>
        <w:rPr>
          <w:rFonts w:hint="eastAsia" w:ascii="Times New Roman" w:hAnsi="Times New Roman" w:eastAsia="方正仿宋_GB2312" w:cs="方正仿宋_GB2312"/>
          <w:sz w:val="28"/>
          <w:szCs w:val="28"/>
          <w:lang w:val="en-US" w:eastAsia="zh-CN"/>
        </w:rPr>
      </w:pPr>
    </w:p>
    <w:p w14:paraId="7AD136D1">
      <w:pPr>
        <w:jc w:val="left"/>
        <w:rPr>
          <w:rFonts w:hint="eastAsia" w:ascii="宋体" w:hAnsi="宋体" w:cs="宋体"/>
          <w:b/>
          <w:bCs/>
          <w:sz w:val="24"/>
          <w:lang w:val="en-US" w:eastAsia="zh-CN"/>
        </w:rPr>
      </w:pPr>
    </w:p>
    <w:p w14:paraId="4C6B2BB5">
      <w:pPr>
        <w:jc w:val="left"/>
        <w:rPr>
          <w:rFonts w:hint="eastAsia" w:ascii="宋体" w:hAnsi="宋体" w:cs="宋体"/>
          <w:b/>
          <w:bCs/>
          <w:sz w:val="24"/>
          <w:lang w:val="en-US" w:eastAsia="zh-CN"/>
        </w:rPr>
      </w:pPr>
    </w:p>
    <w:p w14:paraId="006D1613">
      <w:pPr>
        <w:jc w:val="left"/>
        <w:rPr>
          <w:rFonts w:hint="eastAsia" w:ascii="宋体" w:hAnsi="宋体" w:cs="宋体"/>
          <w:b/>
          <w:bCs/>
          <w:sz w:val="24"/>
          <w:lang w:val="en-US" w:eastAsia="zh-CN"/>
        </w:rPr>
      </w:pPr>
    </w:p>
    <w:p w14:paraId="0FBBE343">
      <w:pPr>
        <w:jc w:val="left"/>
        <w:rPr>
          <w:rFonts w:hint="eastAsia" w:ascii="宋体" w:hAnsi="宋体" w:cs="宋体"/>
          <w:b/>
          <w:bCs/>
          <w:sz w:val="24"/>
          <w:lang w:val="en-US" w:eastAsia="zh-CN"/>
        </w:rPr>
      </w:pPr>
      <w:r>
        <w:rPr>
          <w:rFonts w:hint="eastAsia" w:ascii="宋体" w:hAnsi="宋体" w:cs="宋体"/>
          <w:b/>
          <w:bCs/>
          <w:sz w:val="24"/>
          <w:lang w:val="en-US" w:eastAsia="zh-CN"/>
        </w:rPr>
        <w:t>附件2</w:t>
      </w:r>
    </w:p>
    <w:p w14:paraId="34B403E1">
      <w:pPr>
        <w:jc w:val="center"/>
        <w:rPr>
          <w:rFonts w:hint="eastAsia" w:asciiTheme="majorEastAsia" w:hAnsiTheme="majorEastAsia" w:eastAsiaTheme="majorEastAsia" w:cstheme="majorEastAsia"/>
          <w:b/>
          <w:bCs/>
          <w:color w:val="000000"/>
          <w:sz w:val="32"/>
          <w:szCs w:val="32"/>
          <w:lang w:val="en-US" w:eastAsia="zh-CN"/>
        </w:rPr>
      </w:pPr>
      <w:r>
        <w:rPr>
          <w:rFonts w:hint="eastAsia" w:asciiTheme="majorEastAsia" w:hAnsiTheme="majorEastAsia" w:eastAsiaTheme="majorEastAsia" w:cstheme="majorEastAsia"/>
          <w:b/>
          <w:bCs/>
          <w:color w:val="000000"/>
          <w:sz w:val="32"/>
          <w:szCs w:val="32"/>
          <w:lang w:val="en-US" w:eastAsia="zh-CN"/>
        </w:rPr>
        <w:t>2026年第三方检测机构要求</w:t>
      </w:r>
    </w:p>
    <w:p w14:paraId="48A7B3BA">
      <w:pPr>
        <w:numPr>
          <w:ilvl w:val="0"/>
          <w:numId w:val="0"/>
        </w:numPr>
        <w:tabs>
          <w:tab w:val="left" w:pos="1260"/>
        </w:tabs>
        <w:adjustRightInd w:val="0"/>
        <w:snapToGrid w:val="0"/>
        <w:spacing w:line="360" w:lineRule="auto"/>
        <w:ind w:left="0" w:leftChars="0"/>
        <w:rPr>
          <w:rFonts w:hint="default" w:ascii="宋体" w:hAnsi="宋体"/>
          <w:b/>
          <w:bCs/>
          <w:sz w:val="24"/>
          <w:lang w:val="en-US" w:eastAsia="zh-CN"/>
        </w:rPr>
      </w:pPr>
      <w:r>
        <w:rPr>
          <w:rFonts w:hint="eastAsia" w:ascii="宋体" w:hAnsi="宋体"/>
          <w:b/>
          <w:bCs/>
          <w:sz w:val="24"/>
          <w:lang w:val="en-US" w:eastAsia="zh-CN"/>
        </w:rPr>
        <w:t>1.资质要求（需提供相应书面材料佐证）</w:t>
      </w:r>
    </w:p>
    <w:p w14:paraId="41E9C82F">
      <w:pPr>
        <w:numPr>
          <w:ilvl w:val="0"/>
          <w:numId w:val="0"/>
        </w:numPr>
        <w:tabs>
          <w:tab w:val="left" w:pos="1260"/>
        </w:tabs>
        <w:adjustRightInd w:val="0"/>
        <w:snapToGrid w:val="0"/>
        <w:spacing w:line="360" w:lineRule="auto"/>
        <w:ind w:left="0" w:leftChars="0"/>
        <w:rPr>
          <w:rFonts w:hint="eastAsia" w:ascii="宋体" w:hAnsi="宋体"/>
          <w:sz w:val="24"/>
          <w:lang w:val="en-US" w:eastAsia="zh-CN"/>
        </w:rPr>
      </w:pPr>
      <w:r>
        <w:rPr>
          <w:rFonts w:hint="eastAsia" w:ascii="宋体" w:hAnsi="宋体"/>
          <w:sz w:val="24"/>
          <w:lang w:val="en-US" w:eastAsia="zh-CN"/>
        </w:rPr>
        <w:t>1.1必须获得依据ISO/IEC17025标准评审的CNAS认可证书和《检验检测机构资质认定证书》（即CMA资质），并严格按照标准要求对实验室进行质量控制，有能力持续完成公司检测的要求；</w:t>
      </w:r>
      <w:bookmarkStart w:id="0" w:name="_GoBack"/>
      <w:bookmarkEnd w:id="0"/>
    </w:p>
    <w:p w14:paraId="4ED1EF51">
      <w:pPr>
        <w:numPr>
          <w:ilvl w:val="0"/>
          <w:numId w:val="0"/>
        </w:numPr>
        <w:tabs>
          <w:tab w:val="left" w:pos="1260"/>
        </w:tabs>
        <w:adjustRightInd w:val="0"/>
        <w:snapToGrid w:val="0"/>
        <w:spacing w:line="360" w:lineRule="auto"/>
        <w:ind w:left="0" w:leftChars="0"/>
        <w:rPr>
          <w:rFonts w:hint="default" w:ascii="宋体" w:hAnsi="宋体"/>
          <w:sz w:val="24"/>
          <w:lang w:val="en-US" w:eastAsia="zh-CN"/>
        </w:rPr>
      </w:pPr>
      <w:r>
        <w:rPr>
          <w:rFonts w:hint="eastAsia" w:ascii="宋体" w:hAnsi="宋体"/>
          <w:sz w:val="24"/>
          <w:lang w:val="en-US" w:eastAsia="zh-CN"/>
        </w:rPr>
        <w:t>1.2必须获得ISO9001质量管理体系认证、ISO14001环境管理体系认证、职业健康安全管理体系认证三体系证书；</w:t>
      </w:r>
    </w:p>
    <w:p w14:paraId="74B1AF29">
      <w:pPr>
        <w:numPr>
          <w:ilvl w:val="0"/>
          <w:numId w:val="0"/>
        </w:numPr>
        <w:tabs>
          <w:tab w:val="left" w:pos="1260"/>
        </w:tabs>
        <w:adjustRightInd w:val="0"/>
        <w:snapToGrid w:val="0"/>
        <w:spacing w:line="360" w:lineRule="auto"/>
        <w:ind w:left="0" w:leftChars="0"/>
        <w:rPr>
          <w:rFonts w:hint="eastAsia" w:ascii="宋体" w:hAnsi="宋体" w:eastAsia="宋体" w:cs="宋体"/>
          <w:sz w:val="24"/>
          <w:szCs w:val="24"/>
          <w:lang w:val="en-US" w:eastAsia="zh-CN"/>
        </w:rPr>
      </w:pPr>
      <w:r>
        <w:rPr>
          <w:rFonts w:hint="eastAsia" w:ascii="宋体" w:hAnsi="宋体"/>
          <w:sz w:val="24"/>
          <w:lang w:val="en-US" w:eastAsia="zh-CN"/>
        </w:rPr>
        <w:t>1.3应有</w:t>
      </w:r>
      <w:r>
        <w:rPr>
          <w:rFonts w:hint="eastAsia" w:ascii="宋体" w:hAnsi="宋体" w:eastAsia="宋体" w:cs="宋体"/>
          <w:sz w:val="24"/>
          <w:szCs w:val="24"/>
          <w:lang w:val="en-US" w:eastAsia="zh-CN"/>
        </w:rPr>
        <w:t>的设备仪器包含且不限于：液相色谱仪（LC）、气相色谱仪（GC）、液相色谱-串联质谱仪（LC-MS-MS）、气相色谱-串联质谱仪（GC-MS-MS）。</w:t>
      </w:r>
    </w:p>
    <w:p w14:paraId="6E1EB39E">
      <w:pPr>
        <w:numPr>
          <w:ilvl w:val="0"/>
          <w:numId w:val="0"/>
        </w:numPr>
        <w:tabs>
          <w:tab w:val="left" w:pos="1260"/>
        </w:tabs>
        <w:adjustRightInd w:val="0"/>
        <w:snapToGrid w:val="0"/>
        <w:spacing w:line="360" w:lineRule="auto"/>
        <w:ind w:left="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注：检测设备提供设备清单和购买发票及有效期内检定或校准证书复印件。</w:t>
      </w:r>
    </w:p>
    <w:p w14:paraId="42CF3085">
      <w:pPr>
        <w:numPr>
          <w:ilvl w:val="0"/>
          <w:numId w:val="0"/>
        </w:numPr>
        <w:tabs>
          <w:tab w:val="left" w:pos="1260"/>
        </w:tabs>
        <w:adjustRightInd w:val="0"/>
        <w:snapToGrid w:val="0"/>
        <w:spacing w:line="360" w:lineRule="auto"/>
        <w:ind w:left="0" w:leftChars="0"/>
        <w:rPr>
          <w:rFonts w:hint="default" w:ascii="宋体" w:hAnsi="宋体"/>
          <w:b/>
          <w:bCs/>
          <w:sz w:val="24"/>
          <w:lang w:val="en-US" w:eastAsia="zh-CN"/>
        </w:rPr>
      </w:pPr>
      <w:r>
        <w:rPr>
          <w:rFonts w:hint="eastAsia" w:ascii="宋体" w:hAnsi="宋体"/>
          <w:b/>
          <w:bCs/>
          <w:sz w:val="24"/>
          <w:lang w:val="en-US" w:eastAsia="zh-CN"/>
        </w:rPr>
        <w:t>2.检测与服务要求</w:t>
      </w:r>
    </w:p>
    <w:p w14:paraId="2CBEA9F8">
      <w:pPr>
        <w:numPr>
          <w:ilvl w:val="0"/>
          <w:numId w:val="0"/>
        </w:numPr>
        <w:tabs>
          <w:tab w:val="left" w:pos="1260"/>
        </w:tabs>
        <w:adjustRightInd w:val="0"/>
        <w:snapToGrid w:val="0"/>
        <w:spacing w:line="360" w:lineRule="auto"/>
        <w:ind w:left="0" w:leftChars="0"/>
        <w:rPr>
          <w:rFonts w:hint="eastAsia" w:ascii="宋体" w:hAnsi="宋体"/>
          <w:sz w:val="24"/>
          <w:lang w:val="en-US" w:eastAsia="zh-CN"/>
        </w:rPr>
      </w:pPr>
      <w:r>
        <w:rPr>
          <w:rFonts w:hint="eastAsia" w:ascii="宋体" w:hAnsi="宋体"/>
          <w:sz w:val="24"/>
          <w:lang w:val="en-US" w:eastAsia="zh-CN"/>
        </w:rPr>
        <w:t>2.1提供检测服务，七个工作日内出具检测报告；</w:t>
      </w:r>
    </w:p>
    <w:p w14:paraId="724DDDEF">
      <w:pPr>
        <w:numPr>
          <w:ilvl w:val="0"/>
          <w:numId w:val="0"/>
        </w:numPr>
        <w:tabs>
          <w:tab w:val="left" w:pos="1260"/>
        </w:tabs>
        <w:adjustRightInd w:val="0"/>
        <w:snapToGrid w:val="0"/>
        <w:spacing w:line="360" w:lineRule="auto"/>
        <w:ind w:left="0" w:leftChars="0"/>
        <w:rPr>
          <w:rFonts w:hint="eastAsia" w:ascii="宋体" w:hAnsi="宋体"/>
          <w:sz w:val="24"/>
          <w:lang w:val="en-US" w:eastAsia="zh-CN"/>
        </w:rPr>
      </w:pPr>
      <w:r>
        <w:rPr>
          <w:rFonts w:hint="eastAsia" w:ascii="宋体" w:hAnsi="宋体"/>
          <w:sz w:val="24"/>
          <w:lang w:val="en-US" w:eastAsia="zh-CN"/>
        </w:rPr>
        <w:t>2.2采用合理谨慎态度及科学准确的方法提供检测服务，以保证检测结果的准确性和有效性；</w:t>
      </w:r>
    </w:p>
    <w:p w14:paraId="1CD81E5E">
      <w:pPr>
        <w:numPr>
          <w:ilvl w:val="0"/>
          <w:numId w:val="0"/>
        </w:numPr>
        <w:tabs>
          <w:tab w:val="left" w:pos="1260"/>
        </w:tabs>
        <w:adjustRightInd w:val="0"/>
        <w:snapToGrid w:val="0"/>
        <w:spacing w:line="360" w:lineRule="auto"/>
        <w:ind w:left="0" w:leftChars="0"/>
        <w:rPr>
          <w:rFonts w:hint="eastAsia" w:ascii="宋体" w:hAnsi="宋体"/>
          <w:sz w:val="24"/>
          <w:lang w:val="en-US" w:eastAsia="zh-CN"/>
        </w:rPr>
      </w:pPr>
      <w:r>
        <w:rPr>
          <w:rFonts w:hint="eastAsia" w:ascii="宋体" w:hAnsi="宋体"/>
          <w:sz w:val="24"/>
          <w:lang w:val="en-US" w:eastAsia="zh-CN"/>
        </w:rPr>
        <w:t>2.3为我司提供专人对接服务；</w:t>
      </w:r>
    </w:p>
    <w:p w14:paraId="75D53396">
      <w:pPr>
        <w:numPr>
          <w:ilvl w:val="0"/>
          <w:numId w:val="0"/>
        </w:numPr>
        <w:tabs>
          <w:tab w:val="left" w:pos="1260"/>
        </w:tabs>
        <w:adjustRightInd w:val="0"/>
        <w:snapToGrid w:val="0"/>
        <w:spacing w:line="360" w:lineRule="auto"/>
        <w:ind w:left="0" w:leftChars="0"/>
        <w:rPr>
          <w:rFonts w:hint="eastAsia" w:ascii="宋体" w:hAnsi="宋体"/>
          <w:sz w:val="24"/>
          <w:lang w:val="en-US" w:eastAsia="zh-CN"/>
        </w:rPr>
      </w:pPr>
      <w:r>
        <w:rPr>
          <w:rFonts w:hint="eastAsia" w:ascii="宋体" w:hAnsi="宋体"/>
          <w:sz w:val="24"/>
          <w:lang w:val="en-US" w:eastAsia="zh-CN"/>
        </w:rPr>
        <w:t>2.4为我司提供免费的检验相关咨询。</w:t>
      </w:r>
    </w:p>
    <w:p w14:paraId="0B104854">
      <w:pPr>
        <w:numPr>
          <w:ilvl w:val="0"/>
          <w:numId w:val="0"/>
        </w:numPr>
        <w:tabs>
          <w:tab w:val="left" w:pos="1260"/>
        </w:tabs>
        <w:adjustRightInd w:val="0"/>
        <w:snapToGrid w:val="0"/>
        <w:spacing w:line="360" w:lineRule="auto"/>
        <w:ind w:left="0" w:leftChars="0"/>
        <w:rPr>
          <w:rFonts w:hint="eastAsia" w:ascii="宋体" w:hAnsi="宋体"/>
          <w:b/>
          <w:bCs/>
          <w:sz w:val="24"/>
          <w:lang w:val="en-US" w:eastAsia="zh-CN"/>
        </w:rPr>
      </w:pPr>
      <w:r>
        <w:rPr>
          <w:rFonts w:hint="eastAsia" w:ascii="宋体" w:hAnsi="宋体"/>
          <w:b/>
          <w:bCs/>
          <w:sz w:val="24"/>
          <w:lang w:val="en-US" w:eastAsia="zh-CN"/>
        </w:rPr>
        <w:t>3 保密要求</w:t>
      </w:r>
    </w:p>
    <w:p w14:paraId="6E8AB51B">
      <w:pPr>
        <w:rPr>
          <w:rFonts w:hint="eastAsia" w:ascii="Times New Roman" w:hAnsi="Times New Roman" w:eastAsia="方正仿宋_GB2312" w:cs="方正仿宋_GB2312"/>
          <w:sz w:val="28"/>
          <w:szCs w:val="28"/>
          <w:lang w:val="en-US" w:eastAsia="zh-CN"/>
        </w:rPr>
      </w:pPr>
      <w:r>
        <w:rPr>
          <w:rFonts w:hint="eastAsia" w:ascii="宋体" w:hAnsi="宋体"/>
          <w:sz w:val="24"/>
          <w:lang w:val="en-US" w:eastAsia="zh-CN"/>
        </w:rPr>
        <w:t>不向其他单位或个人泄露我司检验数据。</w:t>
      </w:r>
    </w:p>
    <w:p w14:paraId="1A86EF1A">
      <w:pPr>
        <w:pStyle w:val="2"/>
        <w:rPr>
          <w:rFonts w:hint="eastAsia"/>
          <w:lang w:val="en-US" w:eastAsia="zh-CN"/>
        </w:rPr>
      </w:pPr>
    </w:p>
    <w:p w14:paraId="1E86DEC8">
      <w:pPr>
        <w:ind w:left="0" w:leftChars="0" w:right="0" w:rightChars="0" w:firstLine="560" w:firstLineChars="200"/>
        <w:jc w:val="both"/>
        <w:rPr>
          <w:rFonts w:hint="eastAsia" w:ascii="Times New Roman" w:hAnsi="Times New Roman" w:eastAsia="方正仿宋_GB2312" w:cs="方正仿宋_GB2312"/>
          <w:sz w:val="28"/>
          <w:szCs w:val="28"/>
          <w:lang w:val="en-US" w:eastAsia="zh-CN"/>
        </w:rPr>
      </w:pPr>
    </w:p>
    <w:p w14:paraId="3D0CD12C">
      <w:pPr>
        <w:ind w:left="0" w:leftChars="0" w:right="0" w:rightChars="0" w:firstLine="560" w:firstLineChars="200"/>
        <w:jc w:val="both"/>
        <w:rPr>
          <w:rFonts w:hint="eastAsia" w:ascii="Times New Roman" w:hAnsi="Times New Roman" w:eastAsia="方正仿宋_GB2312" w:cs="方正仿宋_GB2312"/>
          <w:sz w:val="28"/>
          <w:szCs w:val="28"/>
          <w:lang w:val="en-US" w:eastAsia="zh-CN"/>
        </w:rPr>
      </w:pPr>
    </w:p>
    <w:p w14:paraId="7625463D">
      <w:pPr>
        <w:ind w:left="0" w:leftChars="0" w:right="0" w:rightChars="0" w:firstLine="560" w:firstLineChars="200"/>
        <w:jc w:val="both"/>
        <w:rPr>
          <w:rFonts w:hint="eastAsia" w:ascii="Times New Roman" w:hAnsi="Times New Roman" w:eastAsia="方正仿宋_GB2312" w:cs="方正仿宋_GB2312"/>
          <w:sz w:val="28"/>
          <w:szCs w:val="28"/>
          <w:lang w:val="en-US" w:eastAsia="zh-CN"/>
        </w:rPr>
      </w:pPr>
      <w:r>
        <w:rPr>
          <w:rFonts w:hint="eastAsia" w:ascii="Times New Roman" w:hAnsi="Times New Roman" w:eastAsia="方正仿宋_GB2312" w:cs="方正仿宋_GB2312"/>
          <w:sz w:val="28"/>
          <w:szCs w:val="28"/>
          <w:lang w:val="en-US" w:eastAsia="zh-CN"/>
        </w:rPr>
        <w:t>报价人名称：</w:t>
      </w:r>
      <w:r>
        <w:rPr>
          <w:rFonts w:hint="eastAsia" w:ascii="Times New Roman" w:hAnsi="Times New Roman" w:eastAsia="方正仿宋_GB2312" w:cs="方正仿宋_GB2312"/>
          <w:sz w:val="28"/>
          <w:szCs w:val="28"/>
          <w:u w:val="single"/>
          <w:lang w:val="en-US" w:eastAsia="zh-CN"/>
        </w:rPr>
        <w:t xml:space="preserve">                          </w:t>
      </w:r>
      <w:r>
        <w:rPr>
          <w:rFonts w:hint="eastAsia" w:ascii="Times New Roman" w:hAnsi="Times New Roman" w:eastAsia="方正仿宋_GB2312" w:cs="方正仿宋_GB2312"/>
          <w:sz w:val="28"/>
          <w:szCs w:val="28"/>
          <w:lang w:val="en-US" w:eastAsia="zh-CN"/>
        </w:rPr>
        <w:t>（盖单位公章）</w:t>
      </w:r>
    </w:p>
    <w:p w14:paraId="2130325E">
      <w:pPr>
        <w:ind w:left="0" w:leftChars="0" w:right="0" w:rightChars="0" w:firstLine="560" w:firstLineChars="200"/>
        <w:jc w:val="both"/>
        <w:rPr>
          <w:rFonts w:hint="default" w:ascii="Times New Roman" w:hAnsi="Times New Roman" w:eastAsia="方正仿宋_GB2312" w:cs="方正仿宋_GB2312"/>
          <w:sz w:val="28"/>
          <w:szCs w:val="28"/>
          <w:lang w:val="en-US" w:eastAsia="zh-CN"/>
        </w:rPr>
      </w:pPr>
      <w:r>
        <w:rPr>
          <w:rFonts w:hint="eastAsia" w:ascii="Times New Roman" w:hAnsi="Times New Roman" w:eastAsia="方正仿宋_GB2312" w:cs="方正仿宋_GB2312"/>
          <w:sz w:val="28"/>
          <w:szCs w:val="28"/>
          <w:lang w:val="en-US" w:eastAsia="zh-CN"/>
        </w:rPr>
        <w:t>通讯地址：</w:t>
      </w:r>
      <w:r>
        <w:rPr>
          <w:rFonts w:hint="eastAsia" w:ascii="Times New Roman" w:hAnsi="Times New Roman" w:eastAsia="方正仿宋_GB2312" w:cs="方正仿宋_GB2312"/>
          <w:sz w:val="28"/>
          <w:szCs w:val="28"/>
          <w:u w:val="single"/>
          <w:lang w:val="en-US" w:eastAsia="zh-CN"/>
        </w:rPr>
        <w:t xml:space="preserve">                            </w:t>
      </w:r>
    </w:p>
    <w:p w14:paraId="1516A93C">
      <w:pPr>
        <w:ind w:left="0" w:leftChars="0" w:right="0" w:rightChars="0" w:firstLine="560" w:firstLineChars="200"/>
        <w:jc w:val="both"/>
        <w:rPr>
          <w:rFonts w:hint="default" w:ascii="Times New Roman" w:hAnsi="Times New Roman" w:eastAsia="方正仿宋_GB2312" w:cs="方正仿宋_GB2312"/>
          <w:sz w:val="28"/>
          <w:szCs w:val="28"/>
          <w:lang w:val="en-US" w:eastAsia="zh-CN"/>
        </w:rPr>
      </w:pPr>
      <w:r>
        <w:rPr>
          <w:rFonts w:hint="eastAsia" w:ascii="Times New Roman" w:hAnsi="Times New Roman" w:eastAsia="方正仿宋_GB2312" w:cs="方正仿宋_GB2312"/>
          <w:sz w:val="28"/>
          <w:szCs w:val="28"/>
          <w:lang w:val="en-US" w:eastAsia="zh-CN"/>
        </w:rPr>
        <w:t>联 系 人：</w:t>
      </w:r>
      <w:r>
        <w:rPr>
          <w:rFonts w:hint="eastAsia" w:ascii="Times New Roman" w:hAnsi="Times New Roman" w:eastAsia="方正仿宋_GB2312" w:cs="方正仿宋_GB2312"/>
          <w:sz w:val="28"/>
          <w:szCs w:val="28"/>
          <w:u w:val="single"/>
          <w:lang w:val="en-US" w:eastAsia="zh-CN"/>
        </w:rPr>
        <w:t xml:space="preserve">                            </w:t>
      </w:r>
    </w:p>
    <w:p w14:paraId="0D040118">
      <w:pPr>
        <w:ind w:left="0" w:leftChars="0" w:right="0" w:rightChars="0" w:firstLine="560" w:firstLineChars="200"/>
        <w:jc w:val="both"/>
        <w:rPr>
          <w:rFonts w:hint="eastAsia" w:ascii="Times New Roman" w:hAnsi="Times New Roman" w:eastAsia="方正仿宋_GB2312" w:cs="方正仿宋_GB2312"/>
          <w:sz w:val="28"/>
          <w:szCs w:val="28"/>
          <w:lang w:val="en-US" w:eastAsia="zh-CN"/>
        </w:rPr>
      </w:pPr>
      <w:r>
        <w:rPr>
          <w:rFonts w:hint="eastAsia" w:ascii="Times New Roman" w:hAnsi="Times New Roman" w:eastAsia="方正仿宋_GB2312" w:cs="方正仿宋_GB2312"/>
          <w:sz w:val="28"/>
          <w:szCs w:val="28"/>
          <w:lang w:val="en-US" w:eastAsia="zh-CN"/>
        </w:rPr>
        <w:t>联系电话：</w:t>
      </w:r>
      <w:r>
        <w:rPr>
          <w:rFonts w:hint="eastAsia" w:ascii="Times New Roman" w:hAnsi="Times New Roman" w:eastAsia="方正仿宋_GB2312" w:cs="方正仿宋_GB2312"/>
          <w:sz w:val="28"/>
          <w:szCs w:val="28"/>
          <w:u w:val="single"/>
          <w:lang w:val="en-US" w:eastAsia="zh-CN"/>
        </w:rPr>
        <w:t xml:space="preserve">                            </w:t>
      </w:r>
    </w:p>
    <w:p w14:paraId="79E75B08">
      <w:pPr>
        <w:ind w:firstLine="560" w:firstLineChars="200"/>
        <w:rPr>
          <w:rFonts w:hint="eastAsia" w:ascii="Times New Roman" w:hAnsi="Times New Roman" w:eastAsia="方正仿宋_GB2312" w:cs="方正仿宋_GB2312"/>
          <w:sz w:val="28"/>
          <w:szCs w:val="28"/>
          <w:lang w:val="en-US" w:eastAsia="zh-CN"/>
        </w:rPr>
      </w:pPr>
      <w:r>
        <w:rPr>
          <w:rFonts w:hint="eastAsia" w:ascii="Times New Roman" w:hAnsi="Times New Roman" w:eastAsia="方正仿宋_GB2312" w:cs="方正仿宋_GB2312"/>
          <w:sz w:val="28"/>
          <w:szCs w:val="28"/>
          <w:lang w:val="en-US" w:eastAsia="zh-CN"/>
        </w:rPr>
        <w:t>日    期：</w:t>
      </w:r>
      <w:r>
        <w:rPr>
          <w:rFonts w:hint="eastAsia" w:ascii="Times New Roman" w:hAnsi="Times New Roman" w:eastAsia="方正仿宋_GB2312" w:cs="方正仿宋_GB2312"/>
          <w:sz w:val="28"/>
          <w:szCs w:val="28"/>
          <w:u w:val="single"/>
          <w:lang w:val="en-US" w:eastAsia="zh-CN"/>
        </w:rPr>
        <w:t xml:space="preserve">    </w:t>
      </w:r>
      <w:r>
        <w:rPr>
          <w:rFonts w:hint="eastAsia" w:ascii="Times New Roman" w:hAnsi="Times New Roman" w:eastAsia="方正仿宋_GB2312" w:cs="方正仿宋_GB2312"/>
          <w:sz w:val="28"/>
          <w:szCs w:val="28"/>
          <w:lang w:val="en-US" w:eastAsia="zh-CN"/>
        </w:rPr>
        <w:t>年</w:t>
      </w:r>
      <w:r>
        <w:rPr>
          <w:rFonts w:hint="eastAsia" w:ascii="Times New Roman" w:hAnsi="Times New Roman" w:eastAsia="方正仿宋_GB2312" w:cs="方正仿宋_GB2312"/>
          <w:sz w:val="28"/>
          <w:szCs w:val="28"/>
          <w:u w:val="single"/>
          <w:lang w:val="en-US" w:eastAsia="zh-CN"/>
        </w:rPr>
        <w:t xml:space="preserve">   </w:t>
      </w:r>
      <w:r>
        <w:rPr>
          <w:rFonts w:hint="eastAsia" w:ascii="Times New Roman" w:hAnsi="Times New Roman" w:eastAsia="方正仿宋_GB2312" w:cs="方正仿宋_GB2312"/>
          <w:sz w:val="28"/>
          <w:szCs w:val="28"/>
          <w:lang w:val="en-US" w:eastAsia="zh-CN"/>
        </w:rPr>
        <w:t>月</w:t>
      </w:r>
      <w:r>
        <w:rPr>
          <w:rFonts w:hint="eastAsia" w:ascii="Times New Roman" w:hAnsi="Times New Roman" w:eastAsia="方正仿宋_GB2312" w:cs="方正仿宋_GB2312"/>
          <w:sz w:val="28"/>
          <w:szCs w:val="28"/>
          <w:u w:val="single"/>
          <w:lang w:val="en-US" w:eastAsia="zh-CN"/>
        </w:rPr>
        <w:t xml:space="preserve">   </w:t>
      </w:r>
      <w:r>
        <w:rPr>
          <w:rFonts w:hint="eastAsia" w:ascii="Times New Roman" w:hAnsi="Times New Roman" w:eastAsia="方正仿宋_GB2312" w:cs="方正仿宋_GB2312"/>
          <w:sz w:val="28"/>
          <w:szCs w:val="28"/>
          <w:lang w:val="en-US" w:eastAsia="zh-CN"/>
        </w:rPr>
        <w:t>日</w:t>
      </w:r>
    </w:p>
    <w:p w14:paraId="4B4675EA">
      <w:pPr>
        <w:rPr>
          <w:rFonts w:hint="eastAsia" w:ascii="Times New Roman" w:hAnsi="Times New Roman" w:eastAsia="方正仿宋_GB2312" w:cs="方正仿宋_GB2312"/>
          <w:sz w:val="28"/>
          <w:szCs w:val="28"/>
          <w:lang w:val="en-US" w:eastAsia="zh-CN"/>
        </w:rPr>
      </w:pPr>
      <w:r>
        <w:rPr>
          <w:rFonts w:hint="eastAsia" w:ascii="Times New Roman" w:hAnsi="Times New Roman" w:eastAsia="方正仿宋_GB2312" w:cs="方正仿宋_GB2312"/>
          <w:sz w:val="28"/>
          <w:szCs w:val="28"/>
          <w:lang w:val="en-US" w:eastAsia="zh-CN"/>
        </w:rPr>
        <w:br w:type="page"/>
      </w:r>
    </w:p>
    <w:p w14:paraId="6DC1EADA">
      <w:pPr>
        <w:ind w:left="0" w:leftChars="0" w:right="0" w:rightChars="0" w:firstLine="0" w:firstLineChars="0"/>
        <w:jc w:val="center"/>
        <w:rPr>
          <w:rFonts w:hint="eastAsia" w:ascii="Times New Roman" w:hAnsi="Times New Roman" w:eastAsia="方正仿宋_GB2312" w:cs="方正仿宋_GB2312"/>
          <w:b/>
          <w:bCs/>
          <w:sz w:val="32"/>
          <w:szCs w:val="32"/>
          <w:u w:val="none"/>
          <w:lang w:val="en-US" w:eastAsia="zh-CN"/>
        </w:rPr>
      </w:pPr>
      <w:r>
        <w:rPr>
          <w:rFonts w:hint="eastAsia" w:ascii="Times New Roman" w:hAnsi="Times New Roman" w:eastAsia="方正仿宋_GB2312" w:cs="方正仿宋_GB2312"/>
          <w:b/>
          <w:bCs/>
          <w:sz w:val="32"/>
          <w:szCs w:val="32"/>
          <w:u w:val="none"/>
          <w:lang w:val="en-US" w:eastAsia="zh-CN"/>
        </w:rPr>
        <w:t>二、应提交的其他资料</w:t>
      </w:r>
    </w:p>
    <w:p w14:paraId="19E9CD2B">
      <w:pPr>
        <w:ind w:left="0" w:leftChars="0" w:right="0" w:rightChars="0" w:firstLine="0" w:firstLineChars="0"/>
        <w:jc w:val="center"/>
        <w:rPr>
          <w:rFonts w:hint="default" w:ascii="Times New Roman" w:hAnsi="Times New Roman" w:eastAsia="方正仿宋_GB2312" w:cs="方正仿宋_GB2312"/>
          <w:b/>
          <w:bCs/>
          <w:sz w:val="32"/>
          <w:szCs w:val="32"/>
          <w:u w:val="none"/>
          <w:lang w:val="en-US" w:eastAsia="zh-CN"/>
        </w:rPr>
      </w:pPr>
    </w:p>
    <w:p w14:paraId="254AD396">
      <w:pPr>
        <w:ind w:left="0" w:leftChars="0" w:right="0" w:rightChars="0" w:firstLine="0" w:firstLineChars="0"/>
        <w:jc w:val="center"/>
        <w:rPr>
          <w:rFonts w:hint="default" w:ascii="Times New Roman" w:hAnsi="Times New Roman" w:eastAsia="方正仿宋_GB2312" w:cs="方正仿宋_GB2312"/>
          <w:b w:val="0"/>
          <w:bCs w:val="0"/>
          <w:sz w:val="24"/>
          <w:szCs w:val="24"/>
          <w:u w:val="none"/>
          <w:lang w:val="en-US" w:eastAsia="zh-CN"/>
        </w:rPr>
      </w:pPr>
      <w:r>
        <w:rPr>
          <w:rFonts w:hint="eastAsia" w:ascii="Times New Roman" w:hAnsi="Times New Roman" w:eastAsia="方正仿宋_GB2312" w:cs="方正仿宋_GB2312"/>
          <w:b w:val="0"/>
          <w:bCs w:val="0"/>
          <w:sz w:val="24"/>
          <w:szCs w:val="24"/>
          <w:u w:val="none"/>
          <w:lang w:val="en-US" w:eastAsia="zh-CN"/>
        </w:rPr>
        <w:t>注：营业执照，食品生产许可证等。</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850F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7CB4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77CB4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DF05DF"/>
    <w:multiLevelType w:val="singleLevel"/>
    <w:tmpl w:val="7ADF05D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42E83"/>
    <w:rsid w:val="04884020"/>
    <w:rsid w:val="05D80031"/>
    <w:rsid w:val="06C4362D"/>
    <w:rsid w:val="0C600D30"/>
    <w:rsid w:val="140C03C2"/>
    <w:rsid w:val="1A89276C"/>
    <w:rsid w:val="28802DC3"/>
    <w:rsid w:val="29E42E83"/>
    <w:rsid w:val="2E1E5030"/>
    <w:rsid w:val="2FF479A2"/>
    <w:rsid w:val="310426F5"/>
    <w:rsid w:val="37C702A9"/>
    <w:rsid w:val="38FB43DD"/>
    <w:rsid w:val="3A1C41C7"/>
    <w:rsid w:val="45906AFE"/>
    <w:rsid w:val="4DF84925"/>
    <w:rsid w:val="4FAB48CA"/>
    <w:rsid w:val="536C2A6C"/>
    <w:rsid w:val="55924389"/>
    <w:rsid w:val="562A172F"/>
    <w:rsid w:val="58A1024F"/>
    <w:rsid w:val="604C567A"/>
    <w:rsid w:val="63AC7EFE"/>
    <w:rsid w:val="64B67C88"/>
    <w:rsid w:val="68AF296B"/>
    <w:rsid w:val="6912386E"/>
    <w:rsid w:val="6BE2620E"/>
    <w:rsid w:val="6D655CBA"/>
    <w:rsid w:val="73E3171A"/>
    <w:rsid w:val="741D2E7E"/>
    <w:rsid w:val="79C74A9A"/>
    <w:rsid w:val="7AFB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99"/>
    <w:rPr>
      <w:rFonts w:cs="Times New Roman"/>
      <w:color w:val="0000FF"/>
      <w:u w:val="single"/>
    </w:rPr>
  </w:style>
  <w:style w:type="paragraph" w:customStyle="1" w:styleId="9">
    <w:name w:val="Default"/>
    <w:qFormat/>
    <w:uiPriority w:val="0"/>
    <w:pPr>
      <w:widowControl w:val="0"/>
      <w:autoSpaceDE w:val="0"/>
      <w:autoSpaceDN w:val="0"/>
      <w:adjustRightInd w:val="0"/>
    </w:pPr>
    <w:rPr>
      <w:rFonts w:ascii="黑体" w:hAnsi="Times New Roman" w:eastAsia="黑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1706</Words>
  <Characters>1990</Characters>
  <Lines>0</Lines>
  <Paragraphs>0</Paragraphs>
  <TotalTime>4</TotalTime>
  <ScaleCrop>false</ScaleCrop>
  <LinksUpToDate>false</LinksUpToDate>
  <CharactersWithSpaces>2119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2026-02-06T03:31:00Z</dcterms:created>
  <dc:creator>代理机构</dc:creator>
  <cp:lastModifiedBy>拐拐纸</cp:lastModifiedBy>
  <cp:lastPrinted>2026-03-17T03:12:15Z</cp:lastPrinted>
  <dcterms:modified xsi:type="dcterms:W3CDTF">2026-03-17T06:10:45Z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7C2188CCB5F8478EA9B3D02C4CE60090_13</vt:lpwstr>
  </property>
  <property fmtid="{D5CDD505-2E9C-101B-9397-08002B2CF9AE}" pid="4" name="KSOTemplateDocerSaveRecord">
    <vt:lpwstr>eyJoZGlkIjoiY2Q1Y2E5YzQ4MzhhNTM1ZWZlNWMzOTE0MjY2ZWJiOWUiLCJ1c2VySWQiOiI1OTA1Njk5NjcifQ==</vt:lpwstr>
  </property>
</Properties>
</file>