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0E0C3">
      <w:pPr>
        <w:spacing w:line="570" w:lineRule="exact"/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附件2</w:t>
      </w:r>
    </w:p>
    <w:p w14:paraId="4B7FBF34">
      <w:pPr>
        <w:spacing w:line="570" w:lineRule="exact"/>
        <w:jc w:val="center"/>
        <w:rPr>
          <w:rFonts w:hint="eastAsia" w:ascii="方正仿宋简体" w:eastAsia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bCs/>
          <w:sz w:val="32"/>
          <w:szCs w:val="32"/>
          <w:lang w:val="en-US" w:eastAsia="zh-CN"/>
        </w:rPr>
        <w:t>小麦粉国标及验收标准</w:t>
      </w:r>
    </w:p>
    <w:p w14:paraId="16252209">
      <w:pPr>
        <w:spacing w:line="570" w:lineRule="exact"/>
        <w:jc w:val="center"/>
        <w:rPr>
          <w:rFonts w:hint="eastAsia" w:ascii="方正仿宋简体" w:eastAsia="方正仿宋简体"/>
          <w:b/>
          <w:bCs/>
          <w:sz w:val="32"/>
          <w:szCs w:val="32"/>
          <w:lang w:val="en-US" w:eastAsia="zh-CN"/>
        </w:rPr>
      </w:pPr>
    </w:p>
    <w:p w14:paraId="2F802C72">
      <w:pPr>
        <w:spacing w:line="570" w:lineRule="exact"/>
        <w:ind w:firstLine="64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当前公司面粉验收标准为符合国家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GB/T 1355-2021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普通粉标准，灰分≤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1.6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%，水分含量≤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14.5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%，湿面筋含量≥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%。</w:t>
      </w:r>
    </w:p>
    <w:p w14:paraId="32EFFD09">
      <w:pPr>
        <w:spacing w:line="570" w:lineRule="exact"/>
        <w:ind w:firstLine="560" w:firstLineChars="200"/>
        <w:jc w:val="left"/>
        <w:rPr>
          <w:rFonts w:hint="default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69215</wp:posOffset>
            </wp:positionV>
            <wp:extent cx="5411470" cy="3107055"/>
            <wp:effectExtent l="0" t="0" r="17780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7013" t="7178" r="5579" b="839"/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5EC668">
      <w:pPr>
        <w:spacing w:line="570" w:lineRule="exact"/>
        <w:rPr>
          <w:rFonts w:hint="default" w:ascii="方正仿宋简体" w:eastAsia="方正仿宋简体"/>
          <w:sz w:val="32"/>
          <w:szCs w:val="32"/>
          <w:lang w:val="en-US" w:eastAsia="zh-CN"/>
        </w:rPr>
      </w:pPr>
      <w:bookmarkStart w:id="0" w:name="_GoBack"/>
      <w:bookmarkEnd w:id="0"/>
    </w:p>
    <w:p w14:paraId="7BE5E3C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35ABC63-7E24-4B3C-89E9-8EA7AE07F3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60F4D49E-4039-487B-8B83-D0883059D4D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2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2026-06-18T06:20:57Z</dcterms:created>
  <dc:creator>o</dc:creator>
  <cp:lastModifiedBy>sinner</cp:lastModifiedBy>
  <dcterms:modified xsi:type="dcterms:W3CDTF">2026-06-18T06:21:05Z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F5C5DFA282184B0A8C0E29AFC74C9436_12</vt:lpwstr>
  </property>
</Properties>
</file>